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emf" ContentType="image/x-emf"/>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rFonts w:ascii="Times New Roman" w:hAnsi="Times New Roman"/>
          <w:sz w:val="20"/>
        </w:rPr>
      </w:pPr>
      <w:r>
        <w:rPr>
          <w:rFonts w:ascii="Times New Roman" w:hAnsi="Times New Roman"/>
          <w:sz w:val="20"/>
        </w:rPr>
        <w:t xml:space="preserve"> </w:t>
      </w:r>
    </w:p>
    <w:p>
      <w:pPr>
        <w:pStyle w:val="Normal"/>
        <w:spacing w:lineRule="exact" w:line="348"/>
        <w:ind w:left="5954" w:hanging="0"/>
        <w:rPr>
          <w:rFonts w:ascii="Gilroy" w:hAnsi="Gilroy"/>
          <w:b/>
          <w:b/>
          <w:color w:val="E9500F"/>
          <w:sz w:val="31"/>
        </w:rPr>
      </w:pPr>
      <w:r>
        <w:rPr>
          <w:rFonts w:ascii="Gilroy" w:hAnsi="Gilroy"/>
          <w:b/>
          <w:color w:val="E9500F"/>
          <w:sz w:val="31"/>
        </w:rPr>
        <w:drawing>
          <wp:anchor behindDoc="0" distT="0" distB="0" distL="0" distR="0" simplePos="0" locked="0" layoutInCell="0" allowOverlap="1" relativeHeight="87">
            <wp:simplePos x="0" y="0"/>
            <wp:positionH relativeFrom="column">
              <wp:posOffset>596900</wp:posOffset>
            </wp:positionH>
            <wp:positionV relativeFrom="paragraph">
              <wp:posOffset>148590</wp:posOffset>
            </wp:positionV>
            <wp:extent cx="1480185" cy="1003300"/>
            <wp:effectExtent l="0" t="0" r="0" b="0"/>
            <wp:wrapNone/>
            <wp:docPr id="1"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1" descr=""/>
                    <pic:cNvPicPr>
                      <a:picLocks noChangeAspect="1" noChangeArrowheads="1"/>
                    </pic:cNvPicPr>
                  </pic:nvPicPr>
                  <pic:blipFill>
                    <a:blip r:embed="rId2"/>
                    <a:stretch>
                      <a:fillRect/>
                    </a:stretch>
                  </pic:blipFill>
                  <pic:spPr bwMode="auto">
                    <a:xfrm>
                      <a:off x="0" y="0"/>
                      <a:ext cx="1480185" cy="1003300"/>
                    </a:xfrm>
                    <a:prstGeom prst="rect">
                      <a:avLst/>
                    </a:prstGeom>
                  </pic:spPr>
                </pic:pic>
              </a:graphicData>
            </a:graphic>
          </wp:anchor>
        </w:drawing>
      </w:r>
    </w:p>
    <w:p>
      <w:pPr>
        <w:pStyle w:val="Normal"/>
        <w:spacing w:lineRule="exact" w:line="348"/>
        <w:ind w:left="5954" w:hanging="0"/>
        <w:rPr>
          <w:rFonts w:ascii="Gilroy" w:hAnsi="Gilroy"/>
          <w:b/>
          <w:b/>
          <w:sz w:val="31"/>
        </w:rPr>
      </w:pPr>
      <w:r>
        <w:rPr>
          <w:rFonts w:ascii="Gilroy" w:hAnsi="Gilroy"/>
          <w:b/>
          <w:color w:val="E9500F"/>
          <w:sz w:val="31"/>
        </w:rPr>
        <w:t>Verslag workshop</w:t>
      </w:r>
    </w:p>
    <w:p>
      <w:pPr>
        <w:pStyle w:val="Heading2"/>
        <w:spacing w:lineRule="auto" w:line="194"/>
        <w:ind w:left="5954" w:hanging="0"/>
        <w:rPr>
          <w:b w:val="false"/>
          <w:b w:val="false"/>
          <w:bCs w:val="false"/>
          <w:color w:val="02918A"/>
          <w:sz w:val="31"/>
          <w:szCs w:val="31"/>
        </w:rPr>
      </w:pPr>
      <w:r>
        <w:rPr>
          <w:b w:val="false"/>
          <w:bCs w:val="false"/>
          <w:color w:val="02918A"/>
          <w:sz w:val="31"/>
          <w:szCs w:val="31"/>
        </w:rPr>
        <w:t>Aanpak Begeleidingsethiek</w:t>
      </w:r>
    </w:p>
    <w:p>
      <w:pPr>
        <w:pStyle w:val="Heading2"/>
        <w:spacing w:lineRule="auto" w:line="194"/>
        <w:ind w:left="5954" w:hanging="0"/>
        <w:rPr/>
      </w:pPr>
      <w:r>
        <w:rPr>
          <w:color w:val="02918A"/>
        </w:rPr>
        <w:t>Naam workshop</w:t>
      </w:r>
    </w:p>
    <w:p>
      <w:pPr>
        <w:pStyle w:val="TextBody"/>
        <w:ind w:left="5954" w:hanging="0"/>
        <w:rPr>
          <w:sz w:val="25"/>
          <w:szCs w:val="25"/>
        </w:rPr>
      </w:pPr>
      <w:r>
        <w:rPr>
          <w:color w:val="403D44"/>
          <w:sz w:val="25"/>
          <w:szCs w:val="25"/>
        </w:rPr>
        <w:t>Naam organisatie</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10"/>
        </w:rPr>
      </w:pPr>
      <w:r>
        <w:rPr>
          <w:sz w:val="10"/>
        </w:rPr>
      </w:r>
    </w:p>
    <w:p>
      <w:pPr>
        <w:pStyle w:val="Normal"/>
        <w:rPr/>
      </w:pPr>
      <w:r>
        <w:rPr/>
      </w:r>
    </w:p>
    <w:p>
      <w:pPr>
        <w:pStyle w:val="Normal"/>
        <w:rPr/>
      </w:pPr>
      <w:r>
        <w:rPr/>
      </w:r>
    </w:p>
    <w:p>
      <w:pPr>
        <w:pStyle w:val="Normal"/>
        <w:rPr>
          <w:sz w:val="10"/>
          <w:szCs w:val="23"/>
        </w:rPr>
      </w:pPr>
      <w:r>
        <w:rPr>
          <w:sz w:val="10"/>
          <w:szCs w:val="23"/>
        </w:rPr>
        <w:drawing>
          <wp:anchor behindDoc="0" distT="0" distB="0" distL="0" distR="0" simplePos="0" locked="0" layoutInCell="0" allowOverlap="1" relativeHeight="76">
            <wp:simplePos x="0" y="0"/>
            <wp:positionH relativeFrom="column">
              <wp:posOffset>3199765</wp:posOffset>
            </wp:positionH>
            <wp:positionV relativeFrom="paragraph">
              <wp:posOffset>7620</wp:posOffset>
            </wp:positionV>
            <wp:extent cx="1464310" cy="508635"/>
            <wp:effectExtent l="0" t="0" r="0" b="0"/>
            <wp:wrapNone/>
            <wp:docPr id="2" name="Afbeelding 26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68" descr="Afbeelding met tekst&#10;&#10;Automatisch gegenereerde beschrijving"/>
                    <pic:cNvPicPr>
                      <a:picLocks noChangeAspect="1" noChangeArrowheads="1"/>
                    </pic:cNvPicPr>
                  </pic:nvPicPr>
                  <pic:blipFill>
                    <a:blip r:embed="rId3"/>
                    <a:stretch>
                      <a:fillRect/>
                    </a:stretch>
                  </pic:blipFill>
                  <pic:spPr bwMode="auto">
                    <a:xfrm>
                      <a:off x="0" y="0"/>
                      <a:ext cx="1464310" cy="508635"/>
                    </a:xfrm>
                    <a:prstGeom prst="rect">
                      <a:avLst/>
                    </a:prstGeom>
                  </pic:spPr>
                </pic:pic>
              </a:graphicData>
            </a:graphic>
          </wp:anchor>
        </w:drawing>
        <w:drawing>
          <wp:anchor behindDoc="0" distT="0" distB="0" distL="0" distR="0" simplePos="0" locked="0" layoutInCell="0" allowOverlap="1" relativeHeight="88">
            <wp:simplePos x="0" y="0"/>
            <wp:positionH relativeFrom="column">
              <wp:posOffset>2035175</wp:posOffset>
            </wp:positionH>
            <wp:positionV relativeFrom="paragraph">
              <wp:posOffset>4445</wp:posOffset>
            </wp:positionV>
            <wp:extent cx="777240" cy="558165"/>
            <wp:effectExtent l="0" t="0" r="0" b="0"/>
            <wp:wrapNone/>
            <wp:docPr id="3" name="Afbeelding 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 descr="Afbeelding met Lettertype, Graphics, logo, grafische vormgeving&#10;&#10;Automatisch gegenereerde beschrijving"/>
                    <pic:cNvPicPr>
                      <a:picLocks noChangeAspect="1" noChangeArrowheads="1"/>
                    </pic:cNvPicPr>
                  </pic:nvPicPr>
                  <pic:blipFill>
                    <a:blip r:embed="rId4"/>
                    <a:stretch>
                      <a:fillRect/>
                    </a:stretch>
                  </pic:blipFill>
                  <pic:spPr bwMode="auto">
                    <a:xfrm>
                      <a:off x="0" y="0"/>
                      <a:ext cx="777240" cy="558165"/>
                    </a:xfrm>
                    <a:prstGeom prst="rect">
                      <a:avLst/>
                    </a:prstGeom>
                  </pic:spPr>
                </pic:pic>
              </a:graphicData>
            </a:graphic>
          </wp:anchor>
        </w:drawing>
      </w:r>
    </w:p>
    <w:p>
      <w:pPr>
        <w:pStyle w:val="Normal"/>
        <w:rPr>
          <w:sz w:val="10"/>
          <w:szCs w:val="23"/>
        </w:rPr>
      </w:pPr>
      <w:r>
        <w:rPr>
          <w:sz w:val="10"/>
          <w:szCs w:val="23"/>
        </w:rPr>
      </w:r>
    </w:p>
    <w:p>
      <w:pPr>
        <w:pStyle w:val="Normal"/>
        <w:tabs>
          <w:tab w:val="clear" w:pos="720"/>
          <w:tab w:val="left" w:pos="8132" w:leader="none"/>
        </w:tabs>
        <w:rPr/>
      </w:pPr>
      <w:r>
        <w:rPr/>
        <w:tab/>
      </w:r>
    </w:p>
    <w:p>
      <w:pPr>
        <w:sectPr>
          <w:headerReference w:type="default" r:id="rId5"/>
          <w:footerReference w:type="default" r:id="rId6"/>
          <w:type w:val="nextPage"/>
          <w:pgSz w:w="11906" w:h="16838"/>
          <w:pgMar w:left="0" w:right="0" w:gutter="0" w:header="709" w:top="11907" w:footer="709" w:bottom="766"/>
          <w:pgNumType w:fmt="decimal"/>
          <w:formProt w:val="false"/>
          <w:textDirection w:val="lrTb"/>
        </w:sectPr>
      </w:pPr>
    </w:p>
    <w:p>
      <w:pPr>
        <w:pStyle w:val="Heading1"/>
        <w:spacing w:before="0" w:after="0"/>
        <w:ind w:left="-283" w:firstLine="204"/>
        <w:rPr/>
      </w:pPr>
      <w:r>
        <w:rPr>
          <w:color w:val="02918A"/>
        </w:rPr>
        <w:t>Voorwoord</w:t>
      </w:r>
    </w:p>
    <w:p>
      <w:pPr>
        <w:pStyle w:val="TextBody"/>
        <w:rPr>
          <w:rFonts w:ascii="Gilroy" w:hAnsi="Gilroy"/>
          <w:b/>
          <w:b/>
          <w:sz w:val="15"/>
        </w:rPr>
      </w:pPr>
      <w:r>
        <w:rPr>
          <w:rFonts w:ascii="Gilroy" w:hAnsi="Gilroy"/>
          <w:b/>
          <w:sz w:val="15"/>
        </w:rPr>
      </w:r>
    </w:p>
    <w:p>
      <w:pPr>
        <w:pStyle w:val="TextBody"/>
        <w:spacing w:lineRule="auto" w:line="271"/>
        <w:rPr>
          <w:color w:val="02918A"/>
        </w:rPr>
      </w:pPr>
      <w:r>
        <w:rPr>
          <w:color w:val="02918A"/>
        </w:rPr>
        <w:t xml:space="preserve">De toenemende digitalisering brengt ingrijpende veranderingen met zich mee, in allerlei sectoren. Nieuwe mogelijkheden voor communicatie, monitoring en analyse roepen vragen op. Wat is de positie van de mens in deze omgeving, hoe staat het met data, met privacy, wat doen algoritmes en wat willen gebruikers eigenlijk? Begeleidingsethiek is ethiek die zich specifiek met dit soort vragen bezighoudt. Hij is gebaseerd op techniekfilosofie, die uitgaat van eeuwenoude verwevenheid tussen mens en technologie. </w:t>
      </w:r>
    </w:p>
    <w:p>
      <w:pPr>
        <w:pStyle w:val="TextBody"/>
        <w:spacing w:lineRule="auto" w:line="271"/>
        <w:rPr>
          <w:color w:val="02918A"/>
        </w:rPr>
      </w:pPr>
      <w:r>
        <w:rPr>
          <w:color w:val="02918A"/>
        </w:rPr>
      </w:r>
    </w:p>
    <w:p>
      <w:pPr>
        <w:pStyle w:val="TextBody"/>
        <w:spacing w:lineRule="auto" w:line="271"/>
        <w:rPr>
          <w:color w:val="02918A"/>
        </w:rPr>
      </w:pPr>
      <w:r>
        <w:rPr>
          <w:color w:val="02918A"/>
        </w:rPr>
        <w:t xml:space="preserve">De Aanpak Begeleidingsethiek is een concrete aanpak waarin betrokkenen met elkaar in dialoog gaan over de effecten van de nieuwe technologie én de waarden die daarbij in het geding komen. Dat zijn vaak waarden gelieerd aan autonomie van de gebruiker, efficiëntie van het proces, transparantie van het algoritme, privacy, et cetera. </w:t>
      </w:r>
    </w:p>
    <w:p>
      <w:pPr>
        <w:pStyle w:val="TextBody"/>
        <w:spacing w:lineRule="auto" w:line="271"/>
        <w:rPr>
          <w:color w:val="02918A"/>
        </w:rPr>
      </w:pPr>
      <w:r>
        <w:rPr>
          <w:color w:val="02918A"/>
        </w:rPr>
      </w:r>
    </w:p>
    <w:p>
      <w:pPr>
        <w:pStyle w:val="TextBody"/>
        <w:spacing w:lineRule="auto" w:line="271"/>
        <w:rPr>
          <w:color w:val="02918A"/>
        </w:rPr>
      </w:pPr>
      <w:r>
        <w:rPr>
          <w:color w:val="02918A"/>
        </w:rPr>
        <w:t>Tijdens de sessie komen verschillende stakeholders als gebruikers, ontwikkelaars, beleidsvormers en beslissers met elkaar in gesprek. Na de dialoog hebben de deelnemers ethische handelingsopties gegenereerd, waarvan verschillende vaak direct opgepakt kunnen worden. Er is gezamenlijk gekeken welke waarden we in het digitale domein belangrijk vinden en hoe we die willen verankeren en borgen in digitale processen en handelingen. Dit alles om ook bij verdere digitalisering op het vertrouwen van de samenleving en de participanten kunnen blijven rekenen. Dit is niet in één stap te realiseren het is een continu proces waarin deze workshop een schakel is.</w:t>
      </w:r>
      <w:r>
        <w:br w:type="page"/>
      </w:r>
    </w:p>
    <w:p>
      <w:pPr>
        <w:pStyle w:val="Heading1"/>
        <w:spacing w:lineRule="auto" w:line="192" w:before="0" w:after="0"/>
        <w:ind w:left="0" w:hanging="0"/>
        <w:rPr>
          <w:color w:val="02918A"/>
          <w:w w:val="95"/>
        </w:rPr>
      </w:pPr>
      <w:r>
        <w:rPr>
          <w:color w:val="02918A"/>
        </w:rPr>
        <w:t>Workshop aanpak</w:t>
      </w:r>
      <w:r>
        <w:rPr>
          <w:color w:val="02918A"/>
          <w:spacing w:val="-212"/>
        </w:rPr>
        <w:t xml:space="preserve"> </w:t>
      </w:r>
      <w:r>
        <w:rPr>
          <w:color w:val="02918A"/>
          <w:w w:val="95"/>
        </w:rPr>
        <w:t>begeleidingsethiek</w:t>
        <w:br/>
      </w:r>
    </w:p>
    <w:p>
      <w:pPr>
        <w:pStyle w:val="Normal"/>
        <w:spacing w:lineRule="auto" w:line="271"/>
        <w:ind w:hanging="8"/>
        <w:rPr>
          <w:sz w:val="23"/>
          <w:szCs w:val="23"/>
        </w:rPr>
      </w:pPr>
      <w:r>
        <w:rPr>
          <w:color w:val="E9500F"/>
          <w:sz w:val="23"/>
          <w:szCs w:val="23"/>
        </w:rPr>
        <w:t xml:space="preserve">Initiatiefnemers: </w:t>
      </w:r>
      <w:r>
        <w:rPr>
          <w:sz w:val="23"/>
          <w:szCs w:val="23"/>
        </w:rPr>
        <w:t>Michel Vogler, platform ‘Hallo JIburg’</w:t>
      </w:r>
    </w:p>
    <w:p>
      <w:pPr>
        <w:pStyle w:val="Normal"/>
        <w:spacing w:lineRule="auto" w:line="271"/>
        <w:ind w:hanging="8"/>
        <w:rPr>
          <w:color w:val="E9500F"/>
          <w:sz w:val="23"/>
          <w:szCs w:val="23"/>
        </w:rPr>
      </w:pPr>
      <w:r>
        <w:rPr>
          <w:color w:val="E9500F"/>
          <w:sz w:val="23"/>
          <w:szCs w:val="23"/>
        </w:rPr>
        <w:t xml:space="preserve">Moderatoren: </w:t>
      </w:r>
      <w:r>
        <w:rPr>
          <w:sz w:val="23"/>
          <w:szCs w:val="23"/>
        </w:rPr>
        <w:t>Edwin Borst (ECP), Olga Rachtchoupkina (gemeente Zwolle), Iris Neeleman (gemeente Rotterdam)</w:t>
      </w:r>
    </w:p>
    <w:p>
      <w:pPr>
        <w:pStyle w:val="Normal"/>
        <w:spacing w:lineRule="auto" w:line="271"/>
        <w:ind w:hanging="8"/>
        <w:rPr>
          <w:sz w:val="23"/>
          <w:szCs w:val="23"/>
        </w:rPr>
      </w:pPr>
      <w:r>
        <w:rPr>
          <w:sz w:val="23"/>
          <w:szCs w:val="23"/>
        </w:rPr>
      </w:r>
    </w:p>
    <w:p>
      <w:pPr>
        <w:pStyle w:val="Normal"/>
        <w:spacing w:lineRule="auto" w:line="271"/>
        <w:rPr>
          <w:sz w:val="23"/>
          <w:szCs w:val="23"/>
        </w:rPr>
      </w:pPr>
      <w:r>
        <w:rPr>
          <w:sz w:val="23"/>
          <w:szCs w:val="23"/>
        </w:rPr>
        <w:t>Op 7 februari 2034 organiseerde ‘Hallo IJburg’ en ECP| Platform voor de informatiesamenleving, op initiatief van het ministerie van Binnenlandse Zaken en Koninkrijksrelaties (BZK), een sessie begeleidingsethiek over de casus ‘Identificatie op Hallo IJburg’. Aan de workshop namen 16 deelnemers deel (zie bijlage voor specificatie) onder leiding van Edwin Borst (ECP) en Olga Rachtchoupkina (gemeente Zwolle).</w:t>
      </w:r>
    </w:p>
    <w:p>
      <w:pPr>
        <w:pStyle w:val="Normal"/>
        <w:spacing w:lineRule="auto" w:line="271"/>
        <w:rPr>
          <w:sz w:val="23"/>
        </w:rPr>
      </w:pPr>
      <w:r>
        <w:rPr>
          <w:sz w:val="23"/>
        </w:rPr>
      </w:r>
    </w:p>
    <w:p>
      <w:pPr>
        <w:pStyle w:val="Normal"/>
        <w:tabs>
          <w:tab w:val="clear" w:pos="720"/>
          <w:tab w:val="left" w:pos="2552" w:leader="none"/>
        </w:tabs>
        <w:rPr>
          <w:b/>
          <w:b/>
          <w:sz w:val="23"/>
        </w:rPr>
      </w:pPr>
      <w:r>
        <w:rPr>
          <w:b/>
          <w:color w:val="02918A"/>
          <w:sz w:val="23"/>
        </w:rPr>
        <w:t>De</w:t>
      </w:r>
      <w:r>
        <w:rPr>
          <w:b/>
          <w:color w:val="02918A"/>
          <w:spacing w:val="19"/>
          <w:sz w:val="23"/>
        </w:rPr>
        <w:t xml:space="preserve"> </w:t>
      </w:r>
      <w:r>
        <w:rPr>
          <w:b/>
          <w:color w:val="02918A"/>
          <w:sz w:val="23"/>
        </w:rPr>
        <w:t>doelstelling</w:t>
      </w:r>
      <w:r>
        <w:rPr>
          <w:b/>
          <w:color w:val="02918A"/>
          <w:spacing w:val="19"/>
          <w:sz w:val="23"/>
        </w:rPr>
        <w:t xml:space="preserve"> </w:t>
      </w:r>
      <w:r>
        <w:rPr>
          <w:b/>
          <w:color w:val="02918A"/>
          <w:sz w:val="23"/>
        </w:rPr>
        <w:t>is</w:t>
      </w:r>
      <w:r>
        <w:rPr>
          <w:b/>
          <w:color w:val="02918A"/>
          <w:spacing w:val="19"/>
          <w:sz w:val="23"/>
        </w:rPr>
        <w:t xml:space="preserve"> </w:t>
      </w:r>
      <w:r>
        <w:rPr>
          <w:b/>
          <w:color w:val="02918A"/>
          <w:sz w:val="23"/>
        </w:rPr>
        <w:t>tweeledig:</w:t>
      </w:r>
    </w:p>
    <w:p>
      <w:pPr>
        <w:pStyle w:val="TextBody"/>
        <w:tabs>
          <w:tab w:val="clear" w:pos="720"/>
          <w:tab w:val="left" w:pos="2268" w:leader="none"/>
        </w:tabs>
        <w:ind w:firstLine="204"/>
        <w:rPr>
          <w:color w:val="403D44"/>
        </w:rPr>
      </w:pPr>
      <w:r>
        <w:drawing>
          <wp:anchor behindDoc="0" distT="0" distB="0" distL="0" distR="0" simplePos="0" locked="0" layoutInCell="0" allowOverlap="1" relativeHeight="78">
            <wp:simplePos x="0" y="0"/>
            <wp:positionH relativeFrom="page">
              <wp:posOffset>1241425</wp:posOffset>
            </wp:positionH>
            <wp:positionV relativeFrom="paragraph">
              <wp:posOffset>33655</wp:posOffset>
            </wp:positionV>
            <wp:extent cx="110490" cy="109855"/>
            <wp:effectExtent l="0" t="0" r="0" b="0"/>
            <wp:wrapNone/>
            <wp:docPr id="6"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
                    <pic:cNvPicPr>
                      <a:picLocks noChangeAspect="1" noChangeArrowheads="1"/>
                    </pic:cNvPicPr>
                  </pic:nvPicPr>
                  <pic:blipFill>
                    <a:blip r:embed="rId7"/>
                    <a:stretch>
                      <a:fillRect/>
                    </a:stretch>
                  </pic:blipFill>
                  <pic:spPr bwMode="auto">
                    <a:xfrm>
                      <a:off x="0" y="0"/>
                      <a:ext cx="110490" cy="109855"/>
                    </a:xfrm>
                    <a:prstGeom prst="rect">
                      <a:avLst/>
                    </a:prstGeom>
                  </pic:spPr>
                </pic:pic>
              </a:graphicData>
            </a:graphic>
          </wp:anchor>
        </w:drawing>
      </w:r>
      <w:r>
        <w:rPr>
          <w:color w:val="403D44"/>
        </w:rPr>
        <w:t>Leren</w:t>
      </w:r>
      <w:r>
        <w:rPr>
          <w:color w:val="403D44"/>
          <w:spacing w:val="16"/>
        </w:rPr>
        <w:t xml:space="preserve"> </w:t>
      </w:r>
      <w:r>
        <w:rPr>
          <w:color w:val="403D44"/>
        </w:rPr>
        <w:t>tijdens</w:t>
      </w:r>
      <w:r>
        <w:rPr>
          <w:color w:val="403D44"/>
          <w:spacing w:val="17"/>
        </w:rPr>
        <w:t xml:space="preserve"> </w:t>
      </w:r>
      <w:r>
        <w:rPr>
          <w:color w:val="403D44"/>
        </w:rPr>
        <w:t>de</w:t>
      </w:r>
      <w:r>
        <w:rPr>
          <w:color w:val="403D44"/>
          <w:spacing w:val="16"/>
        </w:rPr>
        <w:t xml:space="preserve"> </w:t>
      </w:r>
      <w:r>
        <w:rPr>
          <w:color w:val="403D44"/>
        </w:rPr>
        <w:t>workshop</w:t>
      </w:r>
    </w:p>
    <w:p>
      <w:pPr>
        <w:pStyle w:val="TextBody"/>
        <w:numPr>
          <w:ilvl w:val="0"/>
          <w:numId w:val="2"/>
        </w:numPr>
        <w:tabs>
          <w:tab w:val="clear" w:pos="720"/>
          <w:tab w:val="left" w:pos="2268" w:leader="none"/>
        </w:tabs>
        <w:ind w:left="0" w:hanging="360"/>
        <w:rPr/>
      </w:pPr>
      <w:r>
        <w:rPr>
          <w:color w:val="403D44"/>
        </w:rPr>
        <w:t>Welke</w:t>
      </w:r>
      <w:r>
        <w:rPr>
          <w:color w:val="403D44"/>
          <w:spacing w:val="8"/>
        </w:rPr>
        <w:t xml:space="preserve"> </w:t>
      </w:r>
      <w:r>
        <w:rPr>
          <w:color w:val="403D44"/>
        </w:rPr>
        <w:t>effecten,</w:t>
      </w:r>
      <w:r>
        <w:rPr>
          <w:color w:val="403D44"/>
          <w:spacing w:val="9"/>
        </w:rPr>
        <w:t xml:space="preserve"> </w:t>
      </w:r>
      <w:r>
        <w:rPr>
          <w:color w:val="403D44"/>
        </w:rPr>
        <w:t>waarden</w:t>
      </w:r>
      <w:r>
        <w:rPr>
          <w:color w:val="403D44"/>
          <w:spacing w:val="9"/>
        </w:rPr>
        <w:t xml:space="preserve"> </w:t>
      </w:r>
      <w:r>
        <w:rPr>
          <w:color w:val="403D44"/>
        </w:rPr>
        <w:t>en</w:t>
      </w:r>
      <w:r>
        <w:rPr>
          <w:color w:val="403D44"/>
          <w:spacing w:val="8"/>
        </w:rPr>
        <w:t xml:space="preserve"> </w:t>
      </w:r>
      <w:r>
        <w:rPr>
          <w:color w:val="403D44"/>
        </w:rPr>
        <w:t>actoren</w:t>
      </w:r>
      <w:r>
        <w:rPr>
          <w:color w:val="403D44"/>
          <w:spacing w:val="9"/>
        </w:rPr>
        <w:t xml:space="preserve"> </w:t>
      </w:r>
      <w:r>
        <w:rPr>
          <w:color w:val="403D44"/>
        </w:rPr>
        <w:t>worden</w:t>
      </w:r>
      <w:r>
        <w:rPr>
          <w:color w:val="403D44"/>
          <w:spacing w:val="9"/>
        </w:rPr>
        <w:t xml:space="preserve"> </w:t>
      </w:r>
      <w:r>
        <w:rPr>
          <w:color w:val="403D44"/>
        </w:rPr>
        <w:t>genoemd</w:t>
      </w:r>
    </w:p>
    <w:p>
      <w:pPr>
        <w:pStyle w:val="ListParagraph"/>
        <w:numPr>
          <w:ilvl w:val="0"/>
          <w:numId w:val="2"/>
        </w:numPr>
        <w:tabs>
          <w:tab w:val="clear" w:pos="720"/>
          <w:tab w:val="left" w:pos="2268" w:leader="none"/>
          <w:tab w:val="left" w:pos="2830" w:leader="none"/>
        </w:tabs>
        <w:spacing w:lineRule="auto" w:line="271"/>
        <w:ind w:left="0" w:hanging="360"/>
        <w:rPr>
          <w:color w:val="403D44"/>
          <w:sz w:val="23"/>
        </w:rPr>
      </w:pPr>
      <w:r>
        <w:rPr>
          <w:color w:val="403D44"/>
          <w:sz w:val="23"/>
        </w:rPr>
        <w:t>Welke</w:t>
      </w:r>
      <w:r>
        <w:rPr>
          <w:color w:val="403D44"/>
          <w:spacing w:val="11"/>
          <w:sz w:val="23"/>
        </w:rPr>
        <w:t xml:space="preserve"> </w:t>
      </w:r>
      <w:r>
        <w:rPr>
          <w:color w:val="403D44"/>
          <w:sz w:val="23"/>
        </w:rPr>
        <w:t>handelingsopties</w:t>
      </w:r>
      <w:r>
        <w:rPr>
          <w:color w:val="403D44"/>
          <w:spacing w:val="12"/>
          <w:sz w:val="23"/>
        </w:rPr>
        <w:t xml:space="preserve"> </w:t>
      </w:r>
      <w:r>
        <w:rPr>
          <w:color w:val="403D44"/>
          <w:sz w:val="23"/>
        </w:rPr>
        <w:t>zijn er</w:t>
      </w:r>
      <w:r>
        <w:rPr>
          <w:color w:val="403D44"/>
          <w:spacing w:val="12"/>
          <w:sz w:val="23"/>
        </w:rPr>
        <w:t xml:space="preserve"> </w:t>
      </w:r>
      <w:r>
        <w:rPr>
          <w:color w:val="403D44"/>
          <w:sz w:val="23"/>
        </w:rPr>
        <w:t>om</w:t>
      </w:r>
      <w:r>
        <w:rPr>
          <w:color w:val="403D44"/>
          <w:spacing w:val="11"/>
          <w:sz w:val="23"/>
        </w:rPr>
        <w:t xml:space="preserve"> </w:t>
      </w:r>
      <w:r>
        <w:rPr>
          <w:color w:val="403D44"/>
          <w:sz w:val="23"/>
        </w:rPr>
        <w:t>de</w:t>
      </w:r>
      <w:r>
        <w:rPr>
          <w:color w:val="403D44"/>
          <w:spacing w:val="12"/>
          <w:sz w:val="23"/>
        </w:rPr>
        <w:t xml:space="preserve"> </w:t>
      </w:r>
      <w:r>
        <w:rPr>
          <w:color w:val="403D44"/>
          <w:sz w:val="23"/>
        </w:rPr>
        <w:t>toepassing te</w:t>
      </w:r>
      <w:r>
        <w:rPr>
          <w:color w:val="403D44"/>
          <w:spacing w:val="1"/>
          <w:sz w:val="23"/>
        </w:rPr>
        <w:t xml:space="preserve"> </w:t>
      </w:r>
      <w:r>
        <w:rPr>
          <w:color w:val="403D44"/>
          <w:sz w:val="23"/>
        </w:rPr>
        <w:t>verbeteren</w:t>
      </w:r>
    </w:p>
    <w:p>
      <w:pPr>
        <w:pStyle w:val="TextBody"/>
        <w:tabs>
          <w:tab w:val="clear" w:pos="720"/>
          <w:tab w:val="left" w:pos="2268" w:leader="none"/>
        </w:tabs>
        <w:ind w:firstLine="204"/>
        <w:rPr/>
      </w:pPr>
      <w:r>
        <w:drawing>
          <wp:anchor behindDoc="0" distT="0" distB="0" distL="0" distR="0" simplePos="0" locked="0" layoutInCell="0" allowOverlap="1" relativeHeight="77">
            <wp:simplePos x="0" y="0"/>
            <wp:positionH relativeFrom="page">
              <wp:posOffset>1233170</wp:posOffset>
            </wp:positionH>
            <wp:positionV relativeFrom="paragraph">
              <wp:posOffset>26035</wp:posOffset>
            </wp:positionV>
            <wp:extent cx="110490" cy="109855"/>
            <wp:effectExtent l="0" t="0" r="0" b="0"/>
            <wp:wrapNone/>
            <wp:docPr id="7" name="Afbeelding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26" descr=""/>
                    <pic:cNvPicPr>
                      <a:picLocks noChangeAspect="1" noChangeArrowheads="1"/>
                    </pic:cNvPicPr>
                  </pic:nvPicPr>
                  <pic:blipFill>
                    <a:blip r:embed="rId8"/>
                    <a:stretch>
                      <a:fillRect/>
                    </a:stretch>
                  </pic:blipFill>
                  <pic:spPr bwMode="auto">
                    <a:xfrm>
                      <a:off x="0" y="0"/>
                      <a:ext cx="110490" cy="109855"/>
                    </a:xfrm>
                    <a:prstGeom prst="rect">
                      <a:avLst/>
                    </a:prstGeom>
                  </pic:spPr>
                </pic:pic>
              </a:graphicData>
            </a:graphic>
          </wp:anchor>
        </w:drawing>
      </w:r>
      <w:r>
        <w:rPr>
          <w:color w:val="403D44"/>
        </w:rPr>
        <w:t>Leren</w:t>
      </w:r>
      <w:r>
        <w:rPr>
          <w:color w:val="403D44"/>
          <w:spacing w:val="9"/>
        </w:rPr>
        <w:t xml:space="preserve"> </w:t>
      </w:r>
      <w:r>
        <w:rPr>
          <w:color w:val="403D44"/>
        </w:rPr>
        <w:t>over</w:t>
      </w:r>
      <w:r>
        <w:rPr>
          <w:color w:val="403D44"/>
          <w:spacing w:val="10"/>
        </w:rPr>
        <w:t xml:space="preserve"> </w:t>
      </w:r>
      <w:r>
        <w:rPr>
          <w:color w:val="403D44"/>
        </w:rPr>
        <w:t>de</w:t>
      </w:r>
      <w:r>
        <w:rPr>
          <w:color w:val="403D44"/>
          <w:spacing w:val="9"/>
        </w:rPr>
        <w:t xml:space="preserve"> </w:t>
      </w:r>
      <w:r>
        <w:rPr>
          <w:color w:val="403D44"/>
        </w:rPr>
        <w:t>Aanpak</w:t>
      </w:r>
      <w:r>
        <w:rPr>
          <w:color w:val="403D44"/>
          <w:spacing w:val="10"/>
        </w:rPr>
        <w:t xml:space="preserve"> </w:t>
      </w:r>
      <w:r>
        <w:rPr>
          <w:color w:val="403D44"/>
        </w:rPr>
        <w:t>Begeleidingsethiek</w:t>
      </w:r>
    </w:p>
    <w:p>
      <w:pPr>
        <w:pStyle w:val="ListParagraph"/>
        <w:numPr>
          <w:ilvl w:val="0"/>
          <w:numId w:val="2"/>
        </w:numPr>
        <w:tabs>
          <w:tab w:val="clear" w:pos="720"/>
          <w:tab w:val="left" w:pos="2268" w:leader="none"/>
          <w:tab w:val="left" w:pos="2830" w:leader="none"/>
        </w:tabs>
        <w:spacing w:lineRule="auto" w:line="271"/>
        <w:ind w:left="0" w:hanging="360"/>
        <w:rPr>
          <w:sz w:val="23"/>
        </w:rPr>
      </w:pPr>
      <w:r>
        <w:rPr>
          <w:color w:val="403D44"/>
          <w:sz w:val="23"/>
        </w:rPr>
        <w:t>Hoe</w:t>
      </w:r>
      <w:r>
        <w:rPr>
          <w:color w:val="403D44"/>
          <w:spacing w:val="12"/>
          <w:sz w:val="23"/>
        </w:rPr>
        <w:t xml:space="preserve"> </w:t>
      </w:r>
      <w:r>
        <w:rPr>
          <w:color w:val="403D44"/>
          <w:sz w:val="23"/>
        </w:rPr>
        <w:t>kan</w:t>
      </w:r>
      <w:r>
        <w:rPr>
          <w:color w:val="403D44"/>
          <w:spacing w:val="12"/>
          <w:sz w:val="23"/>
        </w:rPr>
        <w:t xml:space="preserve"> </w:t>
      </w:r>
      <w:r>
        <w:rPr>
          <w:color w:val="403D44"/>
          <w:sz w:val="23"/>
        </w:rPr>
        <w:t>de organisatie</w:t>
      </w:r>
      <w:r>
        <w:rPr>
          <w:color w:val="403D44"/>
          <w:spacing w:val="13"/>
          <w:sz w:val="23"/>
        </w:rPr>
        <w:t xml:space="preserve"> </w:t>
      </w:r>
      <w:r>
        <w:rPr>
          <w:color w:val="403D44"/>
          <w:sz w:val="23"/>
        </w:rPr>
        <w:t>deze</w:t>
      </w:r>
      <w:r>
        <w:rPr>
          <w:color w:val="403D44"/>
          <w:spacing w:val="12"/>
          <w:sz w:val="23"/>
        </w:rPr>
        <w:t xml:space="preserve"> </w:t>
      </w:r>
      <w:r>
        <w:rPr>
          <w:color w:val="403D44"/>
          <w:sz w:val="23"/>
        </w:rPr>
        <w:t>methodiek</w:t>
      </w:r>
      <w:r>
        <w:rPr>
          <w:color w:val="403D44"/>
          <w:spacing w:val="12"/>
          <w:sz w:val="23"/>
        </w:rPr>
        <w:t xml:space="preserve"> </w:t>
      </w:r>
      <w:r>
        <w:rPr>
          <w:color w:val="403D44"/>
          <w:sz w:val="23"/>
        </w:rPr>
        <w:t>gebruiken</w:t>
      </w:r>
      <w:r>
        <w:rPr>
          <w:color w:val="403D44"/>
          <w:spacing w:val="13"/>
          <w:sz w:val="23"/>
        </w:rPr>
        <w:t xml:space="preserve"> </w:t>
      </w:r>
      <w:r>
        <w:rPr>
          <w:color w:val="403D44"/>
          <w:sz w:val="23"/>
        </w:rPr>
        <w:t>rondom</w:t>
      </w:r>
      <w:r>
        <w:rPr>
          <w:color w:val="403D44"/>
          <w:spacing w:val="12"/>
          <w:sz w:val="23"/>
        </w:rPr>
        <w:t xml:space="preserve"> </w:t>
      </w:r>
      <w:r>
        <w:rPr>
          <w:color w:val="403D44"/>
          <w:sz w:val="23"/>
        </w:rPr>
        <w:t xml:space="preserve">ethische </w:t>
      </w:r>
      <w:r>
        <w:rPr>
          <w:color w:val="403D44"/>
          <w:spacing w:val="-49"/>
          <w:sz w:val="23"/>
        </w:rPr>
        <w:t xml:space="preserve"> </w:t>
      </w:r>
      <w:r>
        <w:rPr>
          <w:color w:val="403D44"/>
          <w:sz w:val="23"/>
        </w:rPr>
        <w:t>kwesties</w:t>
      </w:r>
      <w:r>
        <w:rPr>
          <w:color w:val="403D44"/>
          <w:spacing w:val="2"/>
          <w:sz w:val="23"/>
        </w:rPr>
        <w:t xml:space="preserve"> </w:t>
      </w:r>
      <w:r>
        <w:rPr>
          <w:color w:val="403D44"/>
          <w:sz w:val="23"/>
        </w:rPr>
        <w:t>en</w:t>
      </w:r>
      <w:r>
        <w:rPr>
          <w:color w:val="403D44"/>
          <w:spacing w:val="3"/>
          <w:sz w:val="23"/>
        </w:rPr>
        <w:t xml:space="preserve"> </w:t>
      </w:r>
      <w:r>
        <w:rPr>
          <w:color w:val="403D44"/>
          <w:sz w:val="23"/>
        </w:rPr>
        <w:t>technologie-implementaties</w:t>
      </w:r>
    </w:p>
    <w:p>
      <w:pPr>
        <w:pStyle w:val="Normal"/>
        <w:tabs>
          <w:tab w:val="clear" w:pos="720"/>
          <w:tab w:val="left" w:pos="2268" w:leader="none"/>
          <w:tab w:val="left" w:pos="2830" w:leader="none"/>
        </w:tabs>
        <w:spacing w:lineRule="auto" w:line="271"/>
        <w:rPr>
          <w:sz w:val="23"/>
        </w:rPr>
      </w:pPr>
      <w:r>
        <w:rPr>
          <w:sz w:val="23"/>
        </w:rPr>
      </w:r>
    </w:p>
    <w:p>
      <w:pPr>
        <w:pStyle w:val="Normal"/>
        <w:tabs>
          <w:tab w:val="clear" w:pos="720"/>
          <w:tab w:val="left" w:pos="2268" w:leader="none"/>
        </w:tabs>
        <w:spacing w:lineRule="auto" w:line="271"/>
        <w:rPr>
          <w:b/>
          <w:b/>
          <w:color w:val="02918A"/>
          <w:spacing w:val="1"/>
          <w:sz w:val="23"/>
        </w:rPr>
      </w:pPr>
      <w:r>
        <w:rPr>
          <w:b/>
          <w:color w:val="02918A"/>
          <w:sz w:val="23"/>
        </w:rPr>
        <w:t>Het</w:t>
      </w:r>
      <w:r>
        <w:rPr>
          <w:b/>
          <w:color w:val="02918A"/>
          <w:spacing w:val="7"/>
          <w:sz w:val="23"/>
        </w:rPr>
        <w:t xml:space="preserve"> </w:t>
      </w:r>
      <w:r>
        <w:rPr>
          <w:b/>
          <w:color w:val="02918A"/>
          <w:sz w:val="23"/>
        </w:rPr>
        <w:t>verslag</w:t>
      </w:r>
      <w:r>
        <w:rPr>
          <w:b/>
          <w:color w:val="02918A"/>
          <w:spacing w:val="7"/>
          <w:sz w:val="23"/>
        </w:rPr>
        <w:t xml:space="preserve"> </w:t>
      </w:r>
      <w:r>
        <w:rPr>
          <w:b/>
          <w:color w:val="02918A"/>
          <w:sz w:val="23"/>
        </w:rPr>
        <w:t>bevat</w:t>
      </w:r>
      <w:r>
        <w:rPr>
          <w:b/>
          <w:color w:val="02918A"/>
          <w:spacing w:val="7"/>
          <w:sz w:val="23"/>
        </w:rPr>
        <w:t xml:space="preserve"> </w:t>
      </w:r>
      <w:r>
        <w:rPr>
          <w:b/>
          <w:color w:val="02918A"/>
          <w:sz w:val="23"/>
        </w:rPr>
        <w:t>de</w:t>
      </w:r>
      <w:r>
        <w:rPr>
          <w:b/>
          <w:color w:val="02918A"/>
          <w:spacing w:val="7"/>
          <w:sz w:val="23"/>
        </w:rPr>
        <w:t xml:space="preserve"> </w:t>
      </w:r>
      <w:r>
        <w:rPr>
          <w:b/>
          <w:color w:val="02918A"/>
          <w:sz w:val="23"/>
        </w:rPr>
        <w:t>volgende</w:t>
      </w:r>
      <w:r>
        <w:rPr>
          <w:b/>
          <w:color w:val="02918A"/>
          <w:spacing w:val="7"/>
          <w:sz w:val="23"/>
        </w:rPr>
        <w:t xml:space="preserve"> </w:t>
      </w:r>
      <w:r>
        <w:rPr>
          <w:b/>
          <w:color w:val="02918A"/>
          <w:sz w:val="23"/>
        </w:rPr>
        <w:t>elementen:</w:t>
      </w:r>
      <w:r>
        <w:rPr>
          <w:b/>
          <w:color w:val="02918A"/>
          <w:spacing w:val="1"/>
          <w:sz w:val="23"/>
        </w:rPr>
        <w:t xml:space="preserve"> </w:t>
      </w:r>
    </w:p>
    <w:p>
      <w:pPr>
        <w:pStyle w:val="Normal"/>
        <w:tabs>
          <w:tab w:val="clear" w:pos="720"/>
          <w:tab w:val="left" w:pos="2268" w:leader="none"/>
        </w:tabs>
        <w:spacing w:lineRule="auto" w:line="271"/>
        <w:ind w:firstLine="204"/>
        <w:rPr>
          <w:color w:val="403D44"/>
          <w:spacing w:val="-49"/>
          <w:sz w:val="23"/>
        </w:rPr>
      </w:pPr>
      <w:r>
        <w:drawing>
          <wp:anchor behindDoc="0" distT="0" distB="0" distL="0" distR="0" simplePos="0" locked="0" layoutInCell="0" allowOverlap="1" relativeHeight="79">
            <wp:simplePos x="0" y="0"/>
            <wp:positionH relativeFrom="page">
              <wp:posOffset>1235075</wp:posOffset>
            </wp:positionH>
            <wp:positionV relativeFrom="paragraph">
              <wp:posOffset>40005</wp:posOffset>
            </wp:positionV>
            <wp:extent cx="110490" cy="109855"/>
            <wp:effectExtent l="0" t="0" r="0" b="0"/>
            <wp:wrapNone/>
            <wp:docPr id="8" name="Afbeelding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9" descr=""/>
                    <pic:cNvPicPr>
                      <a:picLocks noChangeAspect="1" noChangeArrowheads="1"/>
                    </pic:cNvPicPr>
                  </pic:nvPicPr>
                  <pic:blipFill>
                    <a:blip r:embed="rId9"/>
                    <a:stretch>
                      <a:fillRect/>
                    </a:stretch>
                  </pic:blipFill>
                  <pic:spPr bwMode="auto">
                    <a:xfrm>
                      <a:off x="0" y="0"/>
                      <a:ext cx="110490" cy="109855"/>
                    </a:xfrm>
                    <a:prstGeom prst="rect">
                      <a:avLst/>
                    </a:prstGeom>
                  </pic:spPr>
                </pic:pic>
              </a:graphicData>
            </a:graphic>
          </wp:anchor>
        </w:drawing>
      </w:r>
      <w:r>
        <w:rPr>
          <w:color w:val="403D44"/>
          <w:sz w:val="23"/>
        </w:rPr>
        <w:t>Toelichting</w:t>
      </w:r>
      <w:r>
        <w:rPr>
          <w:color w:val="403D44"/>
          <w:spacing w:val="13"/>
          <w:sz w:val="23"/>
        </w:rPr>
        <w:t xml:space="preserve"> </w:t>
      </w:r>
      <w:r>
        <w:rPr>
          <w:color w:val="403D44"/>
          <w:sz w:val="23"/>
        </w:rPr>
        <w:t>op</w:t>
      </w:r>
      <w:r>
        <w:rPr>
          <w:color w:val="403D44"/>
          <w:spacing w:val="14"/>
          <w:sz w:val="23"/>
        </w:rPr>
        <w:t xml:space="preserve"> </w:t>
      </w:r>
      <w:r>
        <w:rPr>
          <w:color w:val="403D44"/>
          <w:sz w:val="23"/>
        </w:rPr>
        <w:t>de</w:t>
      </w:r>
      <w:r>
        <w:rPr>
          <w:color w:val="403D44"/>
          <w:spacing w:val="14"/>
          <w:sz w:val="23"/>
        </w:rPr>
        <w:t xml:space="preserve"> </w:t>
      </w:r>
      <w:r>
        <w:rPr>
          <w:color w:val="403D44"/>
          <w:sz w:val="23"/>
        </w:rPr>
        <w:t>Aanpak</w:t>
      </w:r>
      <w:r>
        <w:rPr>
          <w:color w:val="403D44"/>
          <w:spacing w:val="14"/>
          <w:sz w:val="23"/>
        </w:rPr>
        <w:t xml:space="preserve"> </w:t>
      </w:r>
      <w:r>
        <w:rPr>
          <w:color w:val="403D44"/>
          <w:sz w:val="23"/>
        </w:rPr>
        <w:t>Begeleidingsethiek</w:t>
      </w:r>
      <w:r>
        <w:rPr>
          <w:color w:val="403D44"/>
          <w:spacing w:val="-49"/>
          <w:sz w:val="23"/>
        </w:rPr>
        <w:t xml:space="preserve"> </w:t>
      </w:r>
    </w:p>
    <w:p>
      <w:pPr>
        <w:sectPr>
          <w:headerReference w:type="default" r:id="rId11"/>
          <w:footerReference w:type="default" r:id="rId12"/>
          <w:type w:val="nextPage"/>
          <w:pgSz w:w="11906" w:h="16838"/>
          <w:pgMar w:left="1956" w:right="2557" w:gutter="0" w:header="0" w:top="1985" w:footer="1145" w:bottom="1338"/>
          <w:pgNumType w:start="3" w:fmt="decimal"/>
          <w:formProt w:val="false"/>
          <w:textDirection w:val="lrTb"/>
          <w:docGrid w:type="default" w:linePitch="100" w:charSpace="4096"/>
        </w:sectPr>
        <w:pStyle w:val="Normal"/>
        <w:tabs>
          <w:tab w:val="clear" w:pos="720"/>
          <w:tab w:val="left" w:pos="2268" w:leader="none"/>
        </w:tabs>
        <w:spacing w:lineRule="auto" w:line="271"/>
        <w:ind w:firstLine="204"/>
        <w:rPr>
          <w:sz w:val="23"/>
        </w:rPr>
      </w:pPr>
      <w:r>
        <w:drawing>
          <wp:anchor behindDoc="0" distT="0" distB="0" distL="0" distR="0" simplePos="0" locked="0" layoutInCell="0" allowOverlap="1" relativeHeight="80">
            <wp:simplePos x="0" y="0"/>
            <wp:positionH relativeFrom="page">
              <wp:posOffset>1236980</wp:posOffset>
            </wp:positionH>
            <wp:positionV relativeFrom="paragraph">
              <wp:posOffset>40005</wp:posOffset>
            </wp:positionV>
            <wp:extent cx="110490" cy="109855"/>
            <wp:effectExtent l="0" t="0" r="0" b="0"/>
            <wp:wrapNone/>
            <wp:docPr id="9" name="Afbeelding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20" descr=""/>
                    <pic:cNvPicPr>
                      <a:picLocks noChangeAspect="1" noChangeArrowheads="1"/>
                    </pic:cNvPicPr>
                  </pic:nvPicPr>
                  <pic:blipFill>
                    <a:blip r:embed="rId10"/>
                    <a:stretch>
                      <a:fillRect/>
                    </a:stretch>
                  </pic:blipFill>
                  <pic:spPr bwMode="auto">
                    <a:xfrm>
                      <a:off x="0" y="0"/>
                      <a:ext cx="110490" cy="109855"/>
                    </a:xfrm>
                    <a:prstGeom prst="rect">
                      <a:avLst/>
                    </a:prstGeom>
                  </pic:spPr>
                </pic:pic>
              </a:graphicData>
            </a:graphic>
          </wp:anchor>
        </w:drawing>
      </w:r>
      <w:r>
        <w:rPr>
          <w:color w:val="403D44"/>
          <w:sz w:val="23"/>
        </w:rPr>
        <w:t>Weerslag</w:t>
      </w:r>
      <w:r>
        <w:rPr>
          <w:color w:val="403D44"/>
          <w:spacing w:val="2"/>
          <w:sz w:val="23"/>
        </w:rPr>
        <w:t xml:space="preserve"> </w:t>
      </w:r>
      <w:r>
        <w:rPr>
          <w:color w:val="403D44"/>
          <w:sz w:val="23"/>
        </w:rPr>
        <w:t>van</w:t>
      </w:r>
      <w:r>
        <w:rPr>
          <w:color w:val="403D44"/>
          <w:spacing w:val="2"/>
          <w:sz w:val="23"/>
        </w:rPr>
        <w:t xml:space="preserve"> </w:t>
      </w:r>
      <w:r>
        <w:rPr>
          <w:color w:val="403D44"/>
          <w:sz w:val="23"/>
        </w:rPr>
        <w:t>de</w:t>
      </w:r>
      <w:r>
        <w:rPr>
          <w:color w:val="403D44"/>
          <w:spacing w:val="2"/>
          <w:sz w:val="23"/>
        </w:rPr>
        <w:t xml:space="preserve"> </w:t>
      </w:r>
      <w:r>
        <w:rPr>
          <w:color w:val="403D44"/>
          <w:sz w:val="23"/>
        </w:rPr>
        <w:t>workshop</w:t>
      </w:r>
    </w:p>
    <w:p>
      <w:pPr>
        <w:pStyle w:val="TextBody"/>
        <w:rPr>
          <w:sz w:val="82"/>
          <w:szCs w:val="82"/>
        </w:rPr>
      </w:pPr>
      <w:r>
        <w:drawing>
          <wp:anchor behindDoc="1" distT="0" distB="0" distL="0" distR="0" simplePos="0" locked="0" layoutInCell="0" allowOverlap="1" relativeHeight="16">
            <wp:simplePos x="0" y="0"/>
            <wp:positionH relativeFrom="column">
              <wp:posOffset>-1235710</wp:posOffset>
            </wp:positionH>
            <wp:positionV relativeFrom="paragraph">
              <wp:posOffset>-728345</wp:posOffset>
            </wp:positionV>
            <wp:extent cx="7562850" cy="5334635"/>
            <wp:effectExtent l="0" t="0" r="0" b="0"/>
            <wp:wrapNone/>
            <wp:docPr id="15" name="Afbeelding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280" descr=""/>
                    <pic:cNvPicPr>
                      <a:picLocks noChangeAspect="1" noChangeArrowheads="1"/>
                    </pic:cNvPicPr>
                  </pic:nvPicPr>
                  <pic:blipFill>
                    <a:blip r:embed="rId13"/>
                    <a:stretch>
                      <a:fillRect/>
                    </a:stretch>
                  </pic:blipFill>
                  <pic:spPr bwMode="auto">
                    <a:xfrm>
                      <a:off x="0" y="0"/>
                      <a:ext cx="7562850" cy="5334635"/>
                    </a:xfrm>
                    <a:prstGeom prst="rect">
                      <a:avLst/>
                    </a:prstGeom>
                  </pic:spPr>
                </pic:pic>
              </a:graphicData>
            </a:graphic>
          </wp:anchor>
        </w:drawing>
      </w:r>
      <w:r>
        <w:rPr>
          <w:rFonts w:cs="Gilroy ExtraBold" w:ascii="Gilroy ExtraBold" w:hAnsi="Gilroy ExtraBold"/>
          <w:b/>
          <w:bCs/>
          <w:color w:val="019189"/>
          <w:sz w:val="82"/>
          <w:szCs w:val="82"/>
        </w:rPr>
        <w:t xml:space="preserve">Aanpak </w:t>
      </w:r>
    </w:p>
    <w:p>
      <w:pPr>
        <w:pStyle w:val="Basisalinea"/>
        <w:suppressAutoHyphens w:val="true"/>
        <w:spacing w:lineRule="auto" w:line="240"/>
        <w:rPr>
          <w:rFonts w:ascii="Gilroy ExtraBold" w:hAnsi="Gilroy ExtraBold" w:cs="Gilroy ExtraBold"/>
          <w:b/>
          <w:b/>
          <w:bCs/>
          <w:color w:val="019189"/>
          <w:sz w:val="82"/>
          <w:szCs w:val="82"/>
        </w:rPr>
      </w:pPr>
      <w:r>
        <w:rPr>
          <w:rFonts w:cs="Gilroy ExtraBold" w:ascii="Gilroy ExtraBold" w:hAnsi="Gilroy ExtraBold"/>
          <w:b/>
          <w:bCs/>
          <w:color w:val="019189"/>
          <w:sz w:val="82"/>
          <w:szCs w:val="82"/>
        </w:rPr>
        <w:t>begeleidingsethiek</w:t>
      </w:r>
    </w:p>
    <w:p>
      <w:pPr>
        <w:pStyle w:val="Heading1"/>
        <w:spacing w:lineRule="auto" w:line="192" w:before="0" w:after="0"/>
        <w:ind w:left="0" w:hanging="0"/>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15"/>
        </w:rPr>
      </w:pPr>
      <w:r>
        <w:rPr>
          <w:sz w:val="15"/>
        </w:rPr>
      </w:r>
    </w:p>
    <w:p>
      <w:pPr>
        <w:pStyle w:val="Normal"/>
        <w:rPr>
          <w:b/>
          <w:b/>
          <w:color w:val="02918A"/>
          <w:sz w:val="28"/>
        </w:rPr>
      </w:pPr>
      <w:r>
        <w:rPr>
          <w:b/>
          <w:color w:val="02918A"/>
          <w:sz w:val="28"/>
        </w:rPr>
      </w:r>
    </w:p>
    <w:p>
      <w:pPr>
        <w:pStyle w:val="Normal"/>
        <w:rPr>
          <w:b/>
          <w:b/>
          <w:sz w:val="28"/>
        </w:rPr>
      </w:pPr>
      <w:r>
        <w:rPr>
          <w:b/>
          <w:color w:val="02918A"/>
          <w:sz w:val="28"/>
        </w:rPr>
        <w:t>De</w:t>
      </w:r>
      <w:r>
        <w:rPr>
          <w:b/>
          <w:color w:val="02918A"/>
          <w:spacing w:val="-2"/>
          <w:sz w:val="28"/>
        </w:rPr>
        <w:t xml:space="preserve"> </w:t>
      </w:r>
      <w:r>
        <w:rPr>
          <w:b/>
          <w:color w:val="02918A"/>
          <w:sz w:val="28"/>
        </w:rPr>
        <w:t>aanpak</w:t>
      </w:r>
      <w:r>
        <w:rPr>
          <w:b/>
          <w:color w:val="02918A"/>
          <w:spacing w:val="-2"/>
          <w:sz w:val="28"/>
        </w:rPr>
        <w:t xml:space="preserve"> </w:t>
      </w:r>
      <w:r>
        <w:rPr>
          <w:b/>
          <w:color w:val="02918A"/>
          <w:sz w:val="28"/>
        </w:rPr>
        <w:t>bevat</w:t>
      </w:r>
      <w:r>
        <w:rPr>
          <w:b/>
          <w:color w:val="02918A"/>
          <w:spacing w:val="-2"/>
          <w:sz w:val="28"/>
        </w:rPr>
        <w:t xml:space="preserve"> </w:t>
      </w:r>
      <w:r>
        <w:rPr>
          <w:b/>
          <w:color w:val="02918A"/>
          <w:sz w:val="28"/>
        </w:rPr>
        <w:t>de</w:t>
      </w:r>
      <w:r>
        <w:rPr>
          <w:b/>
          <w:color w:val="02918A"/>
          <w:spacing w:val="-2"/>
          <w:sz w:val="28"/>
        </w:rPr>
        <w:t xml:space="preserve"> </w:t>
      </w:r>
      <w:r>
        <w:rPr>
          <w:b/>
          <w:color w:val="02918A"/>
          <w:sz w:val="28"/>
        </w:rPr>
        <w:t>volgende</w:t>
      </w:r>
      <w:r>
        <w:rPr>
          <w:b/>
          <w:color w:val="02918A"/>
          <w:spacing w:val="-2"/>
          <w:sz w:val="28"/>
        </w:rPr>
        <w:t xml:space="preserve"> </w:t>
      </w:r>
      <w:r>
        <w:rPr>
          <w:b/>
          <w:color w:val="02918A"/>
          <w:sz w:val="28"/>
        </w:rPr>
        <w:t>fasen:</w:t>
      </w:r>
    </w:p>
    <w:p>
      <w:pPr>
        <w:pStyle w:val="Heading4"/>
        <w:ind w:left="0" w:hanging="0"/>
        <w:rPr/>
      </w:pPr>
      <w:r>
        <w:rPr>
          <w:color w:val="E9500F"/>
        </w:rPr>
        <w:t>Fase</w:t>
      </w:r>
      <w:r>
        <w:rPr>
          <w:color w:val="E9500F"/>
          <w:spacing w:val="4"/>
        </w:rPr>
        <w:t xml:space="preserve"> </w:t>
      </w:r>
      <w:r>
        <w:rPr>
          <w:color w:val="E9500F"/>
        </w:rPr>
        <w:t>0</w:t>
      </w:r>
      <w:r>
        <w:rPr>
          <w:color w:val="E9500F"/>
          <w:spacing w:val="4"/>
        </w:rPr>
        <w:t xml:space="preserve"> </w:t>
      </w:r>
      <w:r>
        <w:rPr>
          <w:color w:val="E9500F"/>
        </w:rPr>
        <w:t>Introductie</w:t>
      </w:r>
    </w:p>
    <w:p>
      <w:pPr>
        <w:pStyle w:val="TextBody"/>
        <w:spacing w:lineRule="auto" w:line="271"/>
        <w:rPr/>
      </w:pPr>
      <w:r>
        <w:rPr>
          <w:color w:val="403D44"/>
        </w:rPr>
        <w:t>Introductie</w:t>
      </w:r>
      <w:r>
        <w:rPr>
          <w:color w:val="403D44"/>
          <w:spacing w:val="11"/>
        </w:rPr>
        <w:t xml:space="preserve"> </w:t>
      </w:r>
      <w:r>
        <w:rPr>
          <w:color w:val="403D44"/>
        </w:rPr>
        <w:t>over</w:t>
      </w:r>
      <w:r>
        <w:rPr>
          <w:color w:val="403D44"/>
          <w:spacing w:val="11"/>
        </w:rPr>
        <w:t xml:space="preserve"> </w:t>
      </w:r>
      <w:r>
        <w:rPr>
          <w:color w:val="403D44"/>
        </w:rPr>
        <w:t>de</w:t>
      </w:r>
      <w:r>
        <w:rPr>
          <w:color w:val="403D44"/>
          <w:spacing w:val="11"/>
        </w:rPr>
        <w:t xml:space="preserve"> </w:t>
      </w:r>
      <w:r>
        <w:rPr>
          <w:color w:val="403D44"/>
        </w:rPr>
        <w:t>doelstelling</w:t>
      </w:r>
      <w:r>
        <w:rPr>
          <w:color w:val="403D44"/>
          <w:spacing w:val="11"/>
        </w:rPr>
        <w:t xml:space="preserve"> </w:t>
      </w:r>
      <w:r>
        <w:rPr>
          <w:color w:val="403D44"/>
        </w:rPr>
        <w:t>en</w:t>
      </w:r>
      <w:r>
        <w:rPr>
          <w:color w:val="403D44"/>
          <w:spacing w:val="11"/>
        </w:rPr>
        <w:t xml:space="preserve"> </w:t>
      </w:r>
      <w:r>
        <w:rPr>
          <w:color w:val="403D44"/>
        </w:rPr>
        <w:t>een</w:t>
      </w:r>
      <w:r>
        <w:rPr>
          <w:color w:val="403D44"/>
          <w:spacing w:val="12"/>
        </w:rPr>
        <w:t xml:space="preserve"> </w:t>
      </w:r>
      <w:r>
        <w:rPr>
          <w:color w:val="403D44"/>
        </w:rPr>
        <w:t>toelichting</w:t>
      </w:r>
      <w:r>
        <w:rPr>
          <w:color w:val="403D44"/>
          <w:spacing w:val="11"/>
        </w:rPr>
        <w:t xml:space="preserve"> </w:t>
      </w:r>
      <w:r>
        <w:rPr>
          <w:color w:val="403D44"/>
        </w:rPr>
        <w:t>op</w:t>
      </w:r>
      <w:r>
        <w:rPr>
          <w:color w:val="403D44"/>
          <w:spacing w:val="11"/>
        </w:rPr>
        <w:t xml:space="preserve"> </w:t>
      </w:r>
      <w:r>
        <w:rPr>
          <w:color w:val="403D44"/>
        </w:rPr>
        <w:t>het</w:t>
      </w:r>
      <w:r>
        <w:rPr>
          <w:color w:val="403D44"/>
          <w:spacing w:val="11"/>
        </w:rPr>
        <w:t xml:space="preserve"> </w:t>
      </w:r>
      <w:r>
        <w:rPr>
          <w:color w:val="403D44"/>
        </w:rPr>
        <w:t>model</w:t>
      </w:r>
      <w:r>
        <w:rPr>
          <w:color w:val="403D44"/>
          <w:spacing w:val="11"/>
        </w:rPr>
        <w:t xml:space="preserve"> </w:t>
      </w:r>
      <w:r>
        <w:rPr>
          <w:color w:val="403D44"/>
        </w:rPr>
        <w:t>en</w:t>
      </w:r>
      <w:r>
        <w:rPr>
          <w:color w:val="403D44"/>
          <w:spacing w:val="12"/>
        </w:rPr>
        <w:t xml:space="preserve"> </w:t>
      </w:r>
      <w:r>
        <w:rPr>
          <w:color w:val="403D44"/>
        </w:rPr>
        <w:t>het</w:t>
      </w:r>
      <w:r>
        <w:rPr>
          <w:color w:val="403D44"/>
          <w:spacing w:val="-49"/>
        </w:rPr>
        <w:t xml:space="preserve"> </w:t>
      </w:r>
      <w:r>
        <w:rPr>
          <w:color w:val="403D44"/>
        </w:rPr>
        <w:t>gedachtengoed</w:t>
      </w:r>
    </w:p>
    <w:p>
      <w:pPr>
        <w:pStyle w:val="TextBody"/>
        <w:rPr>
          <w:sz w:val="26"/>
        </w:rPr>
      </w:pPr>
      <w:r>
        <w:rPr>
          <w:sz w:val="26"/>
        </w:rPr>
      </w:r>
    </w:p>
    <w:p>
      <w:pPr>
        <w:pStyle w:val="Heading4"/>
        <w:ind w:left="0" w:hanging="0"/>
        <w:rPr/>
      </w:pPr>
      <w:r>
        <w:rPr>
          <w:color w:val="E9500F"/>
        </w:rPr>
        <w:t>Fase</w:t>
      </w:r>
      <w:r>
        <w:rPr>
          <w:color w:val="E9500F"/>
          <w:spacing w:val="2"/>
        </w:rPr>
        <w:t xml:space="preserve"> </w:t>
      </w:r>
      <w:r>
        <w:rPr>
          <w:color w:val="E9500F"/>
        </w:rPr>
        <w:t>1</w:t>
      </w:r>
      <w:r>
        <w:rPr>
          <w:color w:val="E9500F"/>
          <w:spacing w:val="2"/>
        </w:rPr>
        <w:t xml:space="preserve"> </w:t>
      </w:r>
      <w:r>
        <w:rPr>
          <w:color w:val="E9500F"/>
        </w:rPr>
        <w:t>Toelichting</w:t>
      </w:r>
    </w:p>
    <w:p>
      <w:pPr>
        <w:pStyle w:val="TextBody"/>
        <w:rPr/>
      </w:pPr>
      <w:r>
        <w:rPr>
          <w:color w:val="403D44"/>
        </w:rPr>
        <w:t>Hoe</w:t>
      </w:r>
      <w:r>
        <w:rPr>
          <w:color w:val="403D44"/>
          <w:spacing w:val="8"/>
        </w:rPr>
        <w:t xml:space="preserve"> </w:t>
      </w:r>
      <w:r>
        <w:rPr>
          <w:color w:val="403D44"/>
        </w:rPr>
        <w:t>ziet</w:t>
      </w:r>
      <w:r>
        <w:rPr>
          <w:color w:val="403D44"/>
          <w:spacing w:val="9"/>
        </w:rPr>
        <w:t xml:space="preserve"> </w:t>
      </w:r>
      <w:r>
        <w:rPr>
          <w:color w:val="403D44"/>
        </w:rPr>
        <w:t>de</w:t>
      </w:r>
      <w:r>
        <w:rPr>
          <w:color w:val="403D44"/>
          <w:spacing w:val="9"/>
        </w:rPr>
        <w:t xml:space="preserve"> </w:t>
      </w:r>
      <w:r>
        <w:rPr>
          <w:color w:val="403D44"/>
        </w:rPr>
        <w:t>technologie</w:t>
      </w:r>
      <w:r>
        <w:rPr>
          <w:color w:val="403D44"/>
          <w:spacing w:val="9"/>
        </w:rPr>
        <w:t xml:space="preserve"> </w:t>
      </w:r>
      <w:r>
        <w:rPr>
          <w:color w:val="403D44"/>
        </w:rPr>
        <w:t>eruit</w:t>
      </w:r>
      <w:r>
        <w:rPr>
          <w:color w:val="403D44"/>
          <w:spacing w:val="8"/>
        </w:rPr>
        <w:t xml:space="preserve"> </w:t>
      </w:r>
      <w:r>
        <w:rPr>
          <w:color w:val="403D44"/>
        </w:rPr>
        <w:t>en</w:t>
      </w:r>
      <w:r>
        <w:rPr>
          <w:color w:val="403D44"/>
          <w:spacing w:val="9"/>
        </w:rPr>
        <w:t xml:space="preserve"> </w:t>
      </w:r>
      <w:r>
        <w:rPr>
          <w:color w:val="403D44"/>
        </w:rPr>
        <w:t>in</w:t>
      </w:r>
      <w:r>
        <w:rPr>
          <w:color w:val="403D44"/>
          <w:spacing w:val="9"/>
        </w:rPr>
        <w:t xml:space="preserve"> </w:t>
      </w:r>
      <w:r>
        <w:rPr>
          <w:color w:val="403D44"/>
        </w:rPr>
        <w:t>welke</w:t>
      </w:r>
      <w:r>
        <w:rPr>
          <w:color w:val="403D44"/>
          <w:spacing w:val="9"/>
        </w:rPr>
        <w:t xml:space="preserve"> </w:t>
      </w:r>
      <w:r>
        <w:rPr>
          <w:color w:val="403D44"/>
        </w:rPr>
        <w:t>context</w:t>
      </w:r>
      <w:r>
        <w:rPr>
          <w:color w:val="403D44"/>
          <w:spacing w:val="9"/>
        </w:rPr>
        <w:t xml:space="preserve"> </w:t>
      </w:r>
      <w:r>
        <w:rPr>
          <w:color w:val="403D44"/>
        </w:rPr>
        <w:t>wordt</w:t>
      </w:r>
      <w:r>
        <w:rPr>
          <w:color w:val="403D44"/>
          <w:spacing w:val="8"/>
        </w:rPr>
        <w:t xml:space="preserve"> </w:t>
      </w:r>
      <w:r>
        <w:rPr>
          <w:color w:val="403D44"/>
        </w:rPr>
        <w:t>deze</w:t>
      </w:r>
      <w:r>
        <w:rPr>
          <w:color w:val="403D44"/>
          <w:spacing w:val="9"/>
        </w:rPr>
        <w:t xml:space="preserve"> </w:t>
      </w:r>
      <w:r>
        <w:rPr>
          <w:color w:val="403D44"/>
        </w:rPr>
        <w:t>toegepast</w:t>
      </w:r>
    </w:p>
    <w:p>
      <w:pPr>
        <w:pStyle w:val="TextBody"/>
        <w:rPr>
          <w:sz w:val="29"/>
        </w:rPr>
      </w:pPr>
      <w:r>
        <w:rPr>
          <w:sz w:val="29"/>
        </w:rPr>
      </w:r>
    </w:p>
    <w:p>
      <w:pPr>
        <w:pStyle w:val="Heading4"/>
        <w:ind w:left="0" w:hanging="0"/>
        <w:rPr/>
      </w:pPr>
      <w:r>
        <w:rPr>
          <w:color w:val="E9500F"/>
        </w:rPr>
        <w:t>Fase</w:t>
      </w:r>
      <w:r>
        <w:rPr>
          <w:color w:val="E9500F"/>
          <w:spacing w:val="3"/>
        </w:rPr>
        <w:t xml:space="preserve"> </w:t>
      </w:r>
      <w:r>
        <w:rPr>
          <w:color w:val="E9500F"/>
        </w:rPr>
        <w:t>2</w:t>
      </w:r>
      <w:r>
        <w:rPr>
          <w:color w:val="E9500F"/>
          <w:spacing w:val="4"/>
        </w:rPr>
        <w:t xml:space="preserve"> </w:t>
      </w:r>
      <w:r>
        <w:rPr>
          <w:color w:val="E9500F"/>
        </w:rPr>
        <w:t>Dialoog</w:t>
      </w:r>
    </w:p>
    <w:p>
      <w:pPr>
        <w:pStyle w:val="TextBody"/>
        <w:spacing w:lineRule="auto" w:line="271"/>
        <w:ind w:firstLine="204"/>
        <w:rPr>
          <w:color w:val="403D44"/>
          <w:spacing w:val="-49"/>
        </w:rPr>
      </w:pPr>
      <w:r>
        <w:drawing>
          <wp:anchor behindDoc="0" distT="0" distB="0" distL="0" distR="0" simplePos="0" locked="0" layoutInCell="0" allowOverlap="1" relativeHeight="75">
            <wp:simplePos x="0" y="0"/>
            <wp:positionH relativeFrom="page">
              <wp:posOffset>1256665</wp:posOffset>
            </wp:positionH>
            <wp:positionV relativeFrom="paragraph">
              <wp:posOffset>43180</wp:posOffset>
            </wp:positionV>
            <wp:extent cx="110490" cy="109855"/>
            <wp:effectExtent l="0" t="0" r="0" b="0"/>
            <wp:wrapNone/>
            <wp:docPr id="16" name="Afbeelding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3" descr=""/>
                    <pic:cNvPicPr>
                      <a:picLocks noChangeAspect="1" noChangeArrowheads="1"/>
                    </pic:cNvPicPr>
                  </pic:nvPicPr>
                  <pic:blipFill>
                    <a:blip r:embed="rId14"/>
                    <a:stretch>
                      <a:fillRect/>
                    </a:stretch>
                  </pic:blipFill>
                  <pic:spPr bwMode="auto">
                    <a:xfrm>
                      <a:off x="0" y="0"/>
                      <a:ext cx="110490" cy="109855"/>
                    </a:xfrm>
                    <a:prstGeom prst="rect">
                      <a:avLst/>
                    </a:prstGeom>
                  </pic:spPr>
                </pic:pic>
              </a:graphicData>
            </a:graphic>
          </wp:anchor>
        </w:drawing>
      </w:r>
      <w:r>
        <w:rPr>
          <w:color w:val="403D44"/>
        </w:rPr>
        <w:t>Een</w:t>
      </w:r>
      <w:r>
        <w:rPr>
          <w:color w:val="403D44"/>
          <w:spacing w:val="11"/>
        </w:rPr>
        <w:t xml:space="preserve"> </w:t>
      </w:r>
      <w:r>
        <w:rPr>
          <w:color w:val="403D44"/>
        </w:rPr>
        <w:t>korte</w:t>
      </w:r>
      <w:r>
        <w:rPr>
          <w:color w:val="403D44"/>
          <w:spacing w:val="11"/>
        </w:rPr>
        <w:t xml:space="preserve"> </w:t>
      </w:r>
      <w:r>
        <w:rPr>
          <w:color w:val="403D44"/>
        </w:rPr>
        <w:t>ronde</w:t>
      </w:r>
      <w:r>
        <w:rPr>
          <w:color w:val="403D44"/>
          <w:spacing w:val="11"/>
        </w:rPr>
        <w:t xml:space="preserve"> </w:t>
      </w:r>
      <w:r>
        <w:rPr>
          <w:color w:val="403D44"/>
        </w:rPr>
        <w:t>waarin</w:t>
      </w:r>
      <w:r>
        <w:rPr>
          <w:color w:val="403D44"/>
          <w:spacing w:val="12"/>
        </w:rPr>
        <w:t xml:space="preserve"> </w:t>
      </w:r>
      <w:r>
        <w:rPr>
          <w:color w:val="403D44"/>
        </w:rPr>
        <w:t>de</w:t>
      </w:r>
      <w:r>
        <w:rPr>
          <w:color w:val="403D44"/>
          <w:spacing w:val="11"/>
        </w:rPr>
        <w:t xml:space="preserve"> </w:t>
      </w:r>
      <w:r>
        <w:rPr>
          <w:color w:val="403D44"/>
        </w:rPr>
        <w:t>deelnemers</w:t>
      </w:r>
      <w:r>
        <w:rPr>
          <w:color w:val="403D44"/>
          <w:spacing w:val="11"/>
        </w:rPr>
        <w:t xml:space="preserve"> </w:t>
      </w:r>
      <w:r>
        <w:rPr>
          <w:color w:val="403D44"/>
        </w:rPr>
        <w:t>aan</w:t>
      </w:r>
      <w:r>
        <w:rPr>
          <w:color w:val="403D44"/>
          <w:spacing w:val="11"/>
        </w:rPr>
        <w:t xml:space="preserve"> </w:t>
      </w:r>
      <w:r>
        <w:rPr>
          <w:color w:val="403D44"/>
        </w:rPr>
        <w:t>de</w:t>
      </w:r>
      <w:r>
        <w:rPr>
          <w:color w:val="403D44"/>
          <w:spacing w:val="11"/>
        </w:rPr>
        <w:t xml:space="preserve"> </w:t>
      </w:r>
      <w:r>
        <w:rPr>
          <w:color w:val="403D44"/>
        </w:rPr>
        <w:t>workshop</w:t>
      </w:r>
      <w:r>
        <w:rPr>
          <w:color w:val="403D44"/>
          <w:spacing w:val="12"/>
        </w:rPr>
        <w:t xml:space="preserve"> </w:t>
      </w:r>
      <w:r>
        <w:rPr>
          <w:color w:val="403D44"/>
        </w:rPr>
        <w:t>de</w:t>
      </w:r>
      <w:r>
        <w:rPr>
          <w:color w:val="403D44"/>
          <w:spacing w:val="11"/>
        </w:rPr>
        <w:t xml:space="preserve"> </w:t>
      </w:r>
      <w:r>
        <w:rPr>
          <w:color w:val="403D44"/>
        </w:rPr>
        <w:t>betrokken</w:t>
      </w:r>
      <w:r>
        <w:rPr>
          <w:color w:val="403D44"/>
          <w:spacing w:val="-49"/>
        </w:rPr>
        <w:t xml:space="preserve"> </w:t>
      </w:r>
    </w:p>
    <w:p>
      <w:pPr>
        <w:pStyle w:val="TextBody"/>
        <w:spacing w:lineRule="auto" w:line="271"/>
        <w:rPr/>
      </w:pPr>
      <w:r>
        <w:rPr>
          <w:color w:val="403D44"/>
        </w:rPr>
        <w:t>actoren</w:t>
      </w:r>
      <w:r>
        <w:rPr>
          <w:color w:val="403D44"/>
          <w:spacing w:val="1"/>
        </w:rPr>
        <w:t xml:space="preserve"> </w:t>
      </w:r>
      <w:r>
        <w:rPr>
          <w:color w:val="403D44"/>
        </w:rPr>
        <w:t>benoemen</w:t>
      </w:r>
    </w:p>
    <w:p>
      <w:pPr>
        <w:pStyle w:val="TextBody"/>
        <w:spacing w:lineRule="auto" w:line="271"/>
        <w:rPr>
          <w:color w:val="403D44"/>
        </w:rPr>
      </w:pPr>
      <w:r>
        <w:drawing>
          <wp:anchor behindDoc="0" distT="0" distB="0" distL="0" distR="0" simplePos="0" locked="0" layoutInCell="0" allowOverlap="1" relativeHeight="81">
            <wp:simplePos x="0" y="0"/>
            <wp:positionH relativeFrom="page">
              <wp:posOffset>1256030</wp:posOffset>
            </wp:positionH>
            <wp:positionV relativeFrom="paragraph">
              <wp:posOffset>45720</wp:posOffset>
            </wp:positionV>
            <wp:extent cx="110490" cy="109855"/>
            <wp:effectExtent l="0" t="0" r="0" b="0"/>
            <wp:wrapNone/>
            <wp:docPr id="17" name="Afbeelding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21" descr=""/>
                    <pic:cNvPicPr>
                      <a:picLocks noChangeAspect="1" noChangeArrowheads="1"/>
                    </pic:cNvPicPr>
                  </pic:nvPicPr>
                  <pic:blipFill>
                    <a:blip r:embed="rId15"/>
                    <a:stretch>
                      <a:fillRect/>
                    </a:stretch>
                  </pic:blipFill>
                  <pic:spPr bwMode="auto">
                    <a:xfrm>
                      <a:off x="0" y="0"/>
                      <a:ext cx="110490" cy="109855"/>
                    </a:xfrm>
                    <a:prstGeom prst="rect">
                      <a:avLst/>
                    </a:prstGeom>
                  </pic:spPr>
                </pic:pic>
              </a:graphicData>
            </a:graphic>
          </wp:anchor>
        </w:drawing>
        <w:drawing>
          <wp:anchor behindDoc="0" distT="0" distB="0" distL="0" distR="0" simplePos="0" locked="0" layoutInCell="0" allowOverlap="1" relativeHeight="82">
            <wp:simplePos x="0" y="0"/>
            <wp:positionH relativeFrom="page">
              <wp:posOffset>1256665</wp:posOffset>
            </wp:positionH>
            <wp:positionV relativeFrom="paragraph">
              <wp:posOffset>244475</wp:posOffset>
            </wp:positionV>
            <wp:extent cx="110490" cy="109855"/>
            <wp:effectExtent l="0" t="0" r="0" b="0"/>
            <wp:wrapNone/>
            <wp:docPr id="18" name="Afbeelding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22" descr=""/>
                    <pic:cNvPicPr>
                      <a:picLocks noChangeAspect="1" noChangeArrowheads="1"/>
                    </pic:cNvPicPr>
                  </pic:nvPicPr>
                  <pic:blipFill>
                    <a:blip r:embed="rId16"/>
                    <a:stretch>
                      <a:fillRect/>
                    </a:stretch>
                  </pic:blipFill>
                  <pic:spPr bwMode="auto">
                    <a:xfrm>
                      <a:off x="0" y="0"/>
                      <a:ext cx="110490" cy="109855"/>
                    </a:xfrm>
                    <a:prstGeom prst="rect">
                      <a:avLst/>
                    </a:prstGeom>
                  </pic:spPr>
                </pic:pic>
              </a:graphicData>
            </a:graphic>
          </wp:anchor>
        </w:drawing>
      </w:r>
      <w:r>
        <w:rPr>
          <w:color w:val="403D44"/>
        </w:rPr>
        <w:t xml:space="preserve">    </w:t>
      </w:r>
      <w:r>
        <w:rPr>
          <w:color w:val="403D44"/>
        </w:rPr>
        <w:t>Brainwrite</w:t>
      </w:r>
      <w:r>
        <w:rPr>
          <w:color w:val="403D44"/>
          <w:spacing w:val="16"/>
        </w:rPr>
        <w:t xml:space="preserve"> </w:t>
      </w:r>
      <w:r>
        <w:rPr>
          <w:color w:val="403D44"/>
        </w:rPr>
        <w:t>waar</w:t>
      </w:r>
      <w:r>
        <w:rPr>
          <w:color w:val="403D44"/>
          <w:spacing w:val="17"/>
        </w:rPr>
        <w:t xml:space="preserve"> </w:t>
      </w:r>
      <w:r>
        <w:rPr>
          <w:color w:val="403D44"/>
        </w:rPr>
        <w:t>deelnemers</w:t>
      </w:r>
      <w:r>
        <w:rPr>
          <w:color w:val="403D44"/>
          <w:spacing w:val="16"/>
        </w:rPr>
        <w:t xml:space="preserve"> </w:t>
      </w:r>
      <w:r>
        <w:rPr>
          <w:color w:val="403D44"/>
        </w:rPr>
        <w:t>mogelijke</w:t>
      </w:r>
      <w:r>
        <w:rPr>
          <w:color w:val="403D44"/>
          <w:spacing w:val="17"/>
        </w:rPr>
        <w:t xml:space="preserve"> </w:t>
      </w:r>
      <w:r>
        <w:rPr>
          <w:color w:val="403D44"/>
        </w:rPr>
        <w:t>effecten</w:t>
      </w:r>
      <w:r>
        <w:rPr>
          <w:color w:val="403D44"/>
          <w:spacing w:val="16"/>
        </w:rPr>
        <w:t xml:space="preserve"> </w:t>
      </w:r>
      <w:r>
        <w:rPr>
          <w:color w:val="403D44"/>
        </w:rPr>
        <w:t>benoemen</w:t>
      </w:r>
      <w:r>
        <w:rPr>
          <w:color w:val="403D44"/>
          <w:spacing w:val="17"/>
        </w:rPr>
        <w:t xml:space="preserve"> </w:t>
      </w:r>
      <w:r>
        <w:rPr>
          <w:color w:val="403D44"/>
        </w:rPr>
        <w:t>en</w:t>
      </w:r>
      <w:r>
        <w:rPr>
          <w:color w:val="403D44"/>
          <w:spacing w:val="17"/>
        </w:rPr>
        <w:t xml:space="preserve"> </w:t>
      </w:r>
      <w:r>
        <w:rPr>
          <w:color w:val="403D44"/>
        </w:rPr>
        <w:t xml:space="preserve">bespreken   </w:t>
      </w:r>
    </w:p>
    <w:p>
      <w:pPr>
        <w:pStyle w:val="TextBody"/>
        <w:spacing w:lineRule="auto" w:line="271"/>
        <w:rPr/>
      </w:pPr>
      <w:r>
        <w:rPr>
          <w:color w:val="403D44"/>
        </w:rPr>
        <w:t xml:space="preserve">    </w:t>
      </w:r>
      <w:r>
        <w:rPr>
          <w:color w:val="403D44"/>
          <w:spacing w:val="-49"/>
        </w:rPr>
        <w:t xml:space="preserve">           </w:t>
      </w:r>
      <w:r>
        <w:rPr>
          <w:color w:val="403D44"/>
        </w:rPr>
        <w:t>Benoemen</w:t>
      </w:r>
      <w:r>
        <w:rPr>
          <w:color w:val="403D44"/>
          <w:spacing w:val="3"/>
        </w:rPr>
        <w:t xml:space="preserve"> </w:t>
      </w:r>
      <w:r>
        <w:rPr>
          <w:color w:val="403D44"/>
        </w:rPr>
        <w:t>van</w:t>
      </w:r>
      <w:r>
        <w:rPr>
          <w:color w:val="403D44"/>
          <w:spacing w:val="4"/>
        </w:rPr>
        <w:t xml:space="preserve"> </w:t>
      </w:r>
      <w:r>
        <w:rPr>
          <w:color w:val="403D44"/>
        </w:rPr>
        <w:t>waarden</w:t>
      </w:r>
      <w:r>
        <w:rPr>
          <w:color w:val="403D44"/>
          <w:spacing w:val="4"/>
        </w:rPr>
        <w:t xml:space="preserve"> </w:t>
      </w:r>
      <w:r>
        <w:rPr>
          <w:color w:val="403D44"/>
        </w:rPr>
        <w:t>die</w:t>
      </w:r>
      <w:r>
        <w:rPr>
          <w:color w:val="403D44"/>
          <w:spacing w:val="4"/>
        </w:rPr>
        <w:t xml:space="preserve"> </w:t>
      </w:r>
      <w:r>
        <w:rPr>
          <w:color w:val="403D44"/>
        </w:rPr>
        <w:t>een</w:t>
      </w:r>
      <w:r>
        <w:rPr>
          <w:color w:val="403D44"/>
          <w:spacing w:val="4"/>
        </w:rPr>
        <w:t xml:space="preserve"> </w:t>
      </w:r>
      <w:r>
        <w:rPr>
          <w:color w:val="403D44"/>
        </w:rPr>
        <w:t>rol</w:t>
      </w:r>
      <w:r>
        <w:rPr>
          <w:color w:val="403D44"/>
          <w:spacing w:val="4"/>
        </w:rPr>
        <w:t xml:space="preserve"> </w:t>
      </w:r>
      <w:r>
        <w:rPr>
          <w:color w:val="403D44"/>
        </w:rPr>
        <w:t>spelen</w:t>
      </w:r>
      <w:r>
        <w:rPr>
          <w:color w:val="403D44"/>
          <w:spacing w:val="3"/>
        </w:rPr>
        <w:t xml:space="preserve"> </w:t>
      </w:r>
      <w:r>
        <w:rPr>
          <w:color w:val="403D44"/>
        </w:rPr>
        <w:t>bij</w:t>
      </w:r>
      <w:r>
        <w:rPr>
          <w:color w:val="403D44"/>
          <w:spacing w:val="4"/>
        </w:rPr>
        <w:t xml:space="preserve"> </w:t>
      </w:r>
      <w:r>
        <w:rPr>
          <w:color w:val="403D44"/>
        </w:rPr>
        <w:t>die</w:t>
      </w:r>
      <w:r>
        <w:rPr>
          <w:color w:val="403D44"/>
          <w:spacing w:val="4"/>
        </w:rPr>
        <w:t xml:space="preserve"> </w:t>
      </w:r>
      <w:r>
        <w:rPr>
          <w:color w:val="403D44"/>
        </w:rPr>
        <w:t>effecten</w:t>
      </w:r>
    </w:p>
    <w:p>
      <w:pPr>
        <w:pStyle w:val="TextBody"/>
        <w:rPr>
          <w:sz w:val="26"/>
        </w:rPr>
      </w:pPr>
      <w:r>
        <w:rPr>
          <w:sz w:val="26"/>
        </w:rPr>
      </w:r>
    </w:p>
    <w:p>
      <w:pPr>
        <w:pStyle w:val="Heading4"/>
        <w:ind w:left="0" w:hanging="0"/>
        <w:rPr/>
      </w:pPr>
      <w:r>
        <w:rPr>
          <w:color w:val="E9500F"/>
        </w:rPr>
        <w:t>Fase</w:t>
      </w:r>
      <w:r>
        <w:rPr>
          <w:color w:val="E9500F"/>
          <w:spacing w:val="7"/>
        </w:rPr>
        <w:t xml:space="preserve"> </w:t>
      </w:r>
      <w:r>
        <w:rPr>
          <w:color w:val="E9500F"/>
        </w:rPr>
        <w:t>3</w:t>
      </w:r>
      <w:r>
        <w:rPr>
          <w:color w:val="E9500F"/>
          <w:spacing w:val="7"/>
        </w:rPr>
        <w:t xml:space="preserve"> </w:t>
      </w:r>
      <w:r>
        <w:rPr>
          <w:color w:val="E9500F"/>
        </w:rPr>
        <w:t>Handelingsopties</w:t>
      </w:r>
    </w:p>
    <w:p>
      <w:pPr>
        <w:sectPr>
          <w:headerReference w:type="default" r:id="rId17"/>
          <w:footerReference w:type="default" r:id="rId18"/>
          <w:type w:val="nextPage"/>
          <w:pgSz w:w="11906" w:h="16838"/>
          <w:pgMar w:left="1956" w:right="2557" w:gutter="0" w:header="0" w:top="1134" w:footer="1145" w:bottom="1338"/>
          <w:pgNumType w:fmt="decimal"/>
          <w:formProt w:val="false"/>
          <w:textDirection w:val="lrTb"/>
          <w:docGrid w:type="default" w:linePitch="299" w:charSpace="4096"/>
        </w:sectPr>
        <w:pStyle w:val="TextBody"/>
        <w:spacing w:lineRule="auto" w:line="271"/>
        <w:rPr/>
      </w:pPr>
      <w:r>
        <w:rPr>
          <w:color w:val="403D44"/>
        </w:rPr>
        <w:t>In</w:t>
      </w:r>
      <w:r>
        <w:rPr>
          <w:color w:val="403D44"/>
          <w:spacing w:val="13"/>
        </w:rPr>
        <w:t xml:space="preserve"> </w:t>
      </w:r>
      <w:r>
        <w:rPr>
          <w:color w:val="403D44"/>
        </w:rPr>
        <w:t>subgroepjes</w:t>
      </w:r>
      <w:r>
        <w:rPr>
          <w:color w:val="403D44"/>
          <w:spacing w:val="14"/>
        </w:rPr>
        <w:t xml:space="preserve"> </w:t>
      </w:r>
      <w:r>
        <w:rPr>
          <w:color w:val="403D44"/>
        </w:rPr>
        <w:t>gaan</w:t>
      </w:r>
      <w:r>
        <w:rPr>
          <w:color w:val="403D44"/>
          <w:spacing w:val="14"/>
        </w:rPr>
        <w:t xml:space="preserve"> </w:t>
      </w:r>
      <w:r>
        <w:rPr>
          <w:color w:val="403D44"/>
        </w:rPr>
        <w:t>de</w:t>
      </w:r>
      <w:r>
        <w:rPr>
          <w:color w:val="403D44"/>
          <w:spacing w:val="14"/>
        </w:rPr>
        <w:t xml:space="preserve"> </w:t>
      </w:r>
      <w:r>
        <w:rPr>
          <w:color w:val="403D44"/>
        </w:rPr>
        <w:t>deelnemers</w:t>
      </w:r>
      <w:r>
        <w:rPr>
          <w:color w:val="403D44"/>
          <w:spacing w:val="14"/>
        </w:rPr>
        <w:t xml:space="preserve"> </w:t>
      </w:r>
      <w:r>
        <w:rPr>
          <w:color w:val="403D44"/>
        </w:rPr>
        <w:t>op</w:t>
      </w:r>
      <w:r>
        <w:rPr>
          <w:color w:val="403D44"/>
          <w:spacing w:val="14"/>
        </w:rPr>
        <w:t xml:space="preserve"> </w:t>
      </w:r>
      <w:r>
        <w:rPr>
          <w:color w:val="403D44"/>
        </w:rPr>
        <w:t>zoek</w:t>
      </w:r>
      <w:r>
        <w:rPr>
          <w:color w:val="403D44"/>
          <w:spacing w:val="14"/>
        </w:rPr>
        <w:t xml:space="preserve"> </w:t>
      </w:r>
      <w:r>
        <w:rPr>
          <w:color w:val="403D44"/>
        </w:rPr>
        <w:t>naar</w:t>
      </w:r>
      <w:r>
        <w:rPr>
          <w:color w:val="403D44"/>
          <w:spacing w:val="13"/>
        </w:rPr>
        <w:t xml:space="preserve"> </w:t>
      </w:r>
      <w:r>
        <w:rPr>
          <w:color w:val="403D44"/>
        </w:rPr>
        <w:t>handelingsopties</w:t>
      </w:r>
      <w:r>
        <w:rPr>
          <w:color w:val="403D44"/>
          <w:spacing w:val="14"/>
        </w:rPr>
        <w:t xml:space="preserve"> </w:t>
      </w:r>
      <w:r>
        <w:rPr>
          <w:color w:val="403D44"/>
        </w:rPr>
        <w:t>vanuit</w:t>
      </w:r>
      <w:r>
        <w:rPr>
          <w:color w:val="403D44"/>
          <w:spacing w:val="14"/>
        </w:rPr>
        <w:t xml:space="preserve"> </w:t>
      </w:r>
      <w:r>
        <w:rPr>
          <w:color w:val="403D44"/>
        </w:rPr>
        <w:t>de</w:t>
      </w:r>
      <w:r>
        <w:rPr>
          <w:color w:val="403D44"/>
          <w:spacing w:val="-49"/>
        </w:rPr>
        <w:t xml:space="preserve"> </w:t>
      </w:r>
      <w:r>
        <w:rPr>
          <w:color w:val="403D44"/>
        </w:rPr>
        <w:t>technologie,</w:t>
      </w:r>
      <w:r>
        <w:rPr>
          <w:color w:val="403D44"/>
          <w:spacing w:val="2"/>
        </w:rPr>
        <w:t xml:space="preserve"> </w:t>
      </w:r>
      <w:r>
        <w:rPr>
          <w:color w:val="403D44"/>
        </w:rPr>
        <w:t>de</w:t>
      </w:r>
      <w:r>
        <w:rPr>
          <w:color w:val="403D44"/>
          <w:spacing w:val="2"/>
        </w:rPr>
        <w:t xml:space="preserve"> </w:t>
      </w:r>
      <w:r>
        <w:rPr>
          <w:color w:val="403D44"/>
        </w:rPr>
        <w:t>omgeving</w:t>
      </w:r>
      <w:r>
        <w:rPr>
          <w:color w:val="403D44"/>
          <w:spacing w:val="2"/>
        </w:rPr>
        <w:t xml:space="preserve"> </w:t>
      </w:r>
      <w:r>
        <w:rPr>
          <w:color w:val="403D44"/>
        </w:rPr>
        <w:t>en</w:t>
      </w:r>
      <w:r>
        <w:rPr>
          <w:color w:val="403D44"/>
          <w:spacing w:val="3"/>
        </w:rPr>
        <w:t xml:space="preserve"> </w:t>
      </w:r>
      <w:r>
        <w:rPr>
          <w:color w:val="403D44"/>
        </w:rPr>
        <w:t>het</w:t>
      </w:r>
      <w:r>
        <w:rPr>
          <w:color w:val="403D44"/>
          <w:spacing w:val="2"/>
        </w:rPr>
        <w:t xml:space="preserve"> </w:t>
      </w:r>
      <w:r>
        <w:rPr>
          <w:color w:val="403D44"/>
        </w:rPr>
        <w:t>individu.</w:t>
      </w:r>
    </w:p>
    <w:p>
      <w:pPr>
        <w:pStyle w:val="TextBody"/>
        <w:rPr>
          <w:sz w:val="20"/>
        </w:rPr>
      </w:pPr>
      <w:r>
        <mc:AlternateContent>
          <mc:Choice Requires="wps">
            <w:drawing>
              <wp:anchor behindDoc="1" distT="0" distB="0" distL="0" distR="0" simplePos="0" locked="0" layoutInCell="0" allowOverlap="1" relativeHeight="15" wp14:anchorId="46EFA453">
                <wp:simplePos x="0" y="0"/>
                <wp:positionH relativeFrom="page">
                  <wp:posOffset>0</wp:posOffset>
                </wp:positionH>
                <wp:positionV relativeFrom="paragraph">
                  <wp:posOffset>-1068705</wp:posOffset>
                </wp:positionV>
                <wp:extent cx="7544435" cy="1494790"/>
                <wp:effectExtent l="0" t="0" r="0" b="0"/>
                <wp:wrapNone/>
                <wp:docPr id="24" name="Rechthoek 18"/>
                <a:graphic xmlns:a="http://schemas.openxmlformats.org/drawingml/2006/main">
                  <a:graphicData uri="http://schemas.microsoft.com/office/word/2010/wordprocessingShape">
                    <wps:wsp>
                      <wps:cNvSpPr/>
                      <wps:spPr>
                        <a:xfrm>
                          <a:off x="0" y="0"/>
                          <a:ext cx="7543800" cy="1494000"/>
                        </a:xfrm>
                        <a:prstGeom prst="rect">
                          <a:avLst/>
                        </a:prstGeom>
                        <a:solidFill>
                          <a:srgbClr val="f1f5f6"/>
                        </a:solidFill>
                        <a:ln w="0">
                          <a:noFill/>
                        </a:ln>
                      </wps:spPr>
                      <wps:style>
                        <a:lnRef idx="0"/>
                        <a:fillRef idx="0"/>
                        <a:effectRef idx="0"/>
                        <a:fontRef idx="minor"/>
                      </wps:style>
                      <wps:bodyPr/>
                    </wps:wsp>
                  </a:graphicData>
                </a:graphic>
              </wp:anchor>
            </w:drawing>
          </mc:Choice>
          <mc:Fallback>
            <w:pict>
              <v:rect id="shape_0" ID="Rechthoek 18" path="m0,0l-2147483645,0l-2147483645,-2147483646l0,-2147483646xe" fillcolor="#f1f5f6" stroked="f" o:allowincell="f" style="position:absolute;margin-left:0pt;margin-top:-84.15pt;width:593.95pt;height:117.6pt;mso-wrap-style:none;v-text-anchor:middle;mso-position-horizontal-relative:page" wp14:anchorId="46EFA453">
                <v:fill o:detectmouseclick="t" type="solid" color2="#0e0a09"/>
                <v:stroke color="#3465a4" joinstyle="round" endcap="flat"/>
                <w10:wrap type="none"/>
              </v:rect>
            </w:pict>
          </mc:Fallback>
        </mc:AlternateContent>
      </w:r>
      <w:r>
        <w:rPr>
          <w:rFonts w:ascii="Gilroy" w:hAnsi="Gilroy"/>
          <w:b/>
          <w:color w:val="E9500F"/>
          <w:sz w:val="31"/>
        </w:rPr>
        <w:t>Fase 1</w:t>
      </w:r>
    </w:p>
    <w:p>
      <w:pPr>
        <w:pStyle w:val="Normal"/>
        <w:spacing w:lineRule="exact" w:line="557"/>
        <w:rPr>
          <w:rFonts w:ascii="Gilroy" w:hAnsi="Gilroy"/>
          <w:b/>
          <w:b/>
          <w:sz w:val="48"/>
        </w:rPr>
      </w:pPr>
      <w:r>
        <w:rPr>
          <w:rFonts w:ascii="Gilroy" w:hAnsi="Gilroy"/>
          <w:b/>
          <w:color w:val="02918A"/>
          <w:sz w:val="48"/>
        </w:rPr>
        <w:t>Technologie en context</w:t>
      </w:r>
    </w:p>
    <w:p>
      <w:pPr>
        <w:pStyle w:val="TextBody"/>
        <w:spacing w:lineRule="auto" w:line="276"/>
        <w:rPr>
          <w:color w:val="02918A"/>
        </w:rPr>
      </w:pPr>
      <w:r>
        <w:rPr>
          <w:color w:val="02918A"/>
        </w:rPr>
        <w:br/>
        <w:t>Uitleg over het platform ‘Hallo IJburg’</w:t>
      </w:r>
    </w:p>
    <w:p>
      <w:pPr>
        <w:pStyle w:val="TextBody"/>
        <w:spacing w:lineRule="auto" w:line="273"/>
        <w:rPr>
          <w:color w:val="403D44"/>
        </w:rPr>
      </w:pPr>
      <w:r>
        <w:rPr>
          <w:color w:val="403D44"/>
        </w:rPr>
        <w:br/>
        <w:t xml:space="preserve">Al </w:t>
      </w:r>
      <w:r>
        <w:rPr>
          <w:color w:val="403D44"/>
        </w:rPr>
        <w:t xml:space="preserve">vanaf </w:t>
      </w:r>
      <w:r>
        <w:rPr>
          <w:color w:val="403D44"/>
        </w:rPr>
        <w:t xml:space="preserve">2012 </w:t>
      </w:r>
      <w:r>
        <w:rPr>
          <w:color w:val="403D44"/>
        </w:rPr>
        <w:t xml:space="preserve">is </w:t>
      </w:r>
      <w:r>
        <w:rPr>
          <w:color w:val="403D44"/>
        </w:rPr>
        <w:t xml:space="preserve">de website ‘Hallo IJburg’ </w:t>
      </w:r>
      <w:r>
        <w:rPr>
          <w:color w:val="403D44"/>
        </w:rPr>
        <w:t xml:space="preserve">beschikbaar voor </w:t>
      </w:r>
      <w:r>
        <w:rPr>
          <w:color w:val="403D44"/>
        </w:rPr>
        <w:t xml:space="preserve">iedereen die zich bezighoudt met ontwikkelingen rondom </w:t>
      </w:r>
      <w:r>
        <w:rPr>
          <w:color w:val="403D44"/>
        </w:rPr>
        <w:t xml:space="preserve">de Amsterdamse stadwijk </w:t>
      </w:r>
      <w:r>
        <w:rPr>
          <w:color w:val="000000"/>
        </w:rPr>
        <w:t xml:space="preserve">IJburg. </w:t>
      </w:r>
      <w:r>
        <w:rPr>
          <w:color w:val="000000"/>
        </w:rPr>
        <w:t xml:space="preserve">De website levert diverse functies die in vier </w:t>
      </w:r>
      <w:r>
        <w:rPr>
          <w:color w:val="000000"/>
        </w:rPr>
        <w:t xml:space="preserve">functionele </w:t>
      </w:r>
      <w:r>
        <w:rPr>
          <w:color w:val="000000"/>
        </w:rPr>
        <w:t xml:space="preserve">lagen </w:t>
      </w:r>
      <w:r>
        <w:rPr>
          <w:color w:val="000000"/>
        </w:rPr>
        <w:t xml:space="preserve">zijn </w:t>
      </w:r>
      <w:r>
        <w:rPr>
          <w:color w:val="000000"/>
        </w:rPr>
        <w:t>ondergebracht.</w:t>
        <w:br/>
      </w:r>
    </w:p>
    <w:p>
      <w:pPr>
        <w:pStyle w:val="TextBody"/>
        <w:spacing w:lineRule="auto" w:line="273"/>
        <w:rPr/>
      </w:pPr>
      <w:r>
        <w:drawing>
          <wp:anchor behindDoc="0" distT="0" distB="0" distL="0" distR="0" simplePos="0" locked="0" layoutInCell="0" allowOverlap="1" relativeHeight="89">
            <wp:simplePos x="0" y="0"/>
            <wp:positionH relativeFrom="column">
              <wp:posOffset>-38100</wp:posOffset>
            </wp:positionH>
            <wp:positionV relativeFrom="paragraph">
              <wp:posOffset>-10795</wp:posOffset>
            </wp:positionV>
            <wp:extent cx="4694555" cy="3067685"/>
            <wp:effectExtent l="0" t="0" r="0" b="0"/>
            <wp:wrapSquare wrapText="largest"/>
            <wp:docPr id="2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 descr=""/>
                    <pic:cNvPicPr>
                      <a:picLocks noChangeAspect="1" noChangeArrowheads="1"/>
                    </pic:cNvPicPr>
                  </pic:nvPicPr>
                  <pic:blipFill>
                    <a:blip r:embed="rId19"/>
                    <a:stretch>
                      <a:fillRect/>
                    </a:stretch>
                  </pic:blipFill>
                  <pic:spPr bwMode="auto">
                    <a:xfrm>
                      <a:off x="0" y="0"/>
                      <a:ext cx="4694555" cy="3067685"/>
                    </a:xfrm>
                    <a:prstGeom prst="rect">
                      <a:avLst/>
                    </a:prstGeom>
                  </pic:spPr>
                </pic:pic>
              </a:graphicData>
            </a:graphic>
          </wp:anchor>
        </w:drawing>
      </w:r>
      <w:r>
        <w:rPr>
          <w:color w:val="C9211E"/>
        </w:rPr>
        <w:br/>
      </w:r>
      <w:r>
        <w:rPr>
          <w:color w:val="000000"/>
        </w:rPr>
        <w:t xml:space="preserve">Vooral in laag 3 en 4 </w:t>
      </w:r>
      <w:r>
        <w:rPr>
          <w:color w:val="000000"/>
        </w:rPr>
        <w:t>heeft Hallo IJburg</w:t>
      </w:r>
      <w:r>
        <w:rPr>
          <w:color w:val="000000"/>
        </w:rPr>
        <w:t xml:space="preserve"> de afgelopen jaren diverse projecten uitgevoerd, waaronder:</w:t>
        <w:br/>
      </w:r>
    </w:p>
    <w:p>
      <w:pPr>
        <w:pStyle w:val="TextBody"/>
        <w:numPr>
          <w:ilvl w:val="0"/>
          <w:numId w:val="7"/>
        </w:numPr>
        <w:spacing w:lineRule="auto" w:line="273"/>
        <w:rPr/>
      </w:pPr>
      <w:r>
        <w:rPr>
          <w:color w:val="000000"/>
        </w:rPr>
        <w:t xml:space="preserve">Bewoners inventariseren hun eigen wensen m.b.t. de doorontwikkeling van IJburg: </w:t>
      </w:r>
      <w:hyperlink r:id="rId21">
        <w:r>
          <w:rPr>
            <w:rStyle w:val="InternetLink"/>
            <w:color w:val="000000"/>
          </w:rPr>
          <w:t>https://halloijburg.nl/wensen</w:t>
        </w:r>
      </w:hyperlink>
    </w:p>
    <w:p>
      <w:pPr>
        <w:pStyle w:val="TextBody"/>
        <w:numPr>
          <w:ilvl w:val="0"/>
          <w:numId w:val="7"/>
        </w:numPr>
        <w:spacing w:lineRule="auto" w:line="273"/>
        <w:rPr/>
      </w:pPr>
      <w:r>
        <w:rPr>
          <w:color w:val="000000"/>
        </w:rPr>
        <w:t xml:space="preserve">Bewoners prioriteren doelen m.b.t. de doorontwikkeling van IJburg: </w:t>
      </w:r>
      <w:hyperlink r:id="rId23">
        <w:r>
          <w:rPr>
            <w:rStyle w:val="InternetLink"/>
            <w:color w:val="000000"/>
          </w:rPr>
          <w:t>https://halloijburg.nl/prioriteiten</w:t>
        </w:r>
      </w:hyperlink>
    </w:p>
    <w:p>
      <w:pPr>
        <w:pStyle w:val="TextBody"/>
        <w:numPr>
          <w:ilvl w:val="0"/>
          <w:numId w:val="7"/>
        </w:numPr>
        <w:spacing w:lineRule="auto" w:line="273"/>
        <w:rPr/>
      </w:pPr>
      <w:r>
        <w:rPr>
          <w:color w:val="000000"/>
        </w:rPr>
        <w:t xml:space="preserve">Bewoners verdelen 200.000 euro aan buurtbudget: </w:t>
      </w:r>
      <w:hyperlink r:id="rId25">
        <w:r>
          <w:rPr>
            <w:rStyle w:val="InternetLink"/>
            <w:color w:val="000000"/>
          </w:rPr>
          <w:t>https://halloijburg.nl/oostbegroot</w:t>
        </w:r>
      </w:hyperlink>
    </w:p>
    <w:p>
      <w:pPr>
        <w:pStyle w:val="TextBody"/>
        <w:numPr>
          <w:ilvl w:val="0"/>
          <w:numId w:val="7"/>
        </w:numPr>
        <w:spacing w:lineRule="auto" w:line="273"/>
        <w:rPr/>
      </w:pPr>
      <w:r>
        <w:rPr>
          <w:color w:val="000000"/>
        </w:rPr>
        <w:t xml:space="preserve">Bewoners beslissen over de </w:t>
      </w:r>
      <w:r>
        <w:rPr>
          <w:color w:val="000000"/>
        </w:rPr>
        <w:t xml:space="preserve">keuze </w:t>
      </w:r>
      <w:r>
        <w:rPr>
          <w:color w:val="000000"/>
        </w:rPr>
        <w:t xml:space="preserve">van een kunstwerk: </w:t>
      </w:r>
      <w:hyperlink r:id="rId26">
        <w:r>
          <w:rPr>
            <w:rStyle w:val="InternetLink"/>
            <w:color w:val="000000"/>
          </w:rPr>
          <w:t>https://halloijburg.nl/steigerpark</w:t>
        </w:r>
      </w:hyperlink>
    </w:p>
    <w:p>
      <w:pPr>
        <w:pStyle w:val="TextBody"/>
        <w:numPr>
          <w:ilvl w:val="0"/>
          <w:numId w:val="7"/>
        </w:numPr>
        <w:spacing w:lineRule="auto" w:line="273"/>
        <w:rPr/>
      </w:pPr>
      <w:r>
        <w:rPr>
          <w:color w:val="000000"/>
        </w:rPr>
        <w:t xml:space="preserve">Bewoners selecteren teksten voor publicatie in een nieuwe brug: </w:t>
      </w:r>
      <w:hyperlink r:id="rId28">
        <w:r>
          <w:rPr>
            <w:rStyle w:val="InternetLink"/>
            <w:color w:val="000000"/>
          </w:rPr>
          <w:t>https://halloijburg.nl/brugtekst</w:t>
        </w:r>
      </w:hyperlink>
    </w:p>
    <w:p>
      <w:pPr>
        <w:pStyle w:val="TextBody"/>
        <w:numPr>
          <w:ilvl w:val="0"/>
          <w:numId w:val="0"/>
        </w:numPr>
        <w:spacing w:lineRule="auto" w:line="273"/>
        <w:ind w:left="720" w:hanging="0"/>
        <w:rPr>
          <w:color w:val="000000"/>
        </w:rPr>
      </w:pPr>
      <w:r>
        <w:rPr/>
      </w:r>
    </w:p>
    <w:p>
      <w:pPr>
        <w:pStyle w:val="TextBody"/>
        <w:spacing w:lineRule="auto" w:line="273"/>
        <w:rPr/>
      </w:pPr>
      <w:r>
        <w:rPr>
          <w:color w:val="000000"/>
        </w:rPr>
        <w:t xml:space="preserve">Bij deze projecten bleek </w:t>
      </w:r>
      <w:r>
        <w:rPr>
          <w:color w:val="000000"/>
        </w:rPr>
        <w:t xml:space="preserve">het </w:t>
      </w:r>
      <w:r>
        <w:rPr>
          <w:color w:val="000000"/>
        </w:rPr>
        <w:t xml:space="preserve">nuttig te </w:t>
      </w:r>
      <w:r>
        <w:rPr>
          <w:color w:val="000000"/>
        </w:rPr>
        <w:t xml:space="preserve">zijn om te weten of iemand </w:t>
      </w:r>
      <w:r>
        <w:rPr>
          <w:color w:val="000000"/>
        </w:rPr>
        <w:t xml:space="preserve">echt bestaat en wel of niet op IJburg woont. </w:t>
      </w:r>
      <w:r>
        <w:rPr>
          <w:color w:val="000000"/>
        </w:rPr>
        <w:t>Dit gold met name</w:t>
      </w:r>
      <w:r>
        <w:rPr>
          <w:color w:val="000000"/>
        </w:rPr>
        <w:t xml:space="preserve"> </w:t>
      </w:r>
      <w:r>
        <w:rPr>
          <w:color w:val="000000"/>
        </w:rPr>
        <w:t xml:space="preserve">voor </w:t>
      </w:r>
      <w:r>
        <w:rPr>
          <w:color w:val="000000"/>
        </w:rPr>
        <w:t xml:space="preserve">stemmingen </w:t>
      </w:r>
      <w:r>
        <w:rPr>
          <w:color w:val="000000"/>
        </w:rPr>
        <w:t>die direct impact hebben op de toekomst van IJburg zoals project 3, 4 en 5</w:t>
      </w:r>
      <w:r>
        <w:rPr>
          <w:color w:val="000000"/>
        </w:rPr>
        <w:t>.</w:t>
        <w:br/>
      </w:r>
    </w:p>
    <w:p>
      <w:pPr>
        <w:pStyle w:val="TextBody"/>
        <w:spacing w:lineRule="auto" w:line="273"/>
        <w:rPr>
          <w:color w:val="000000"/>
        </w:rPr>
      </w:pPr>
      <w:r>
        <w:rPr>
          <w:color w:val="000000"/>
        </w:rPr>
        <w:t xml:space="preserve">N.a.v. deze projecten </w:t>
      </w:r>
      <w:r>
        <w:rPr>
          <w:color w:val="000000"/>
        </w:rPr>
        <w:t xml:space="preserve">overwegen </w:t>
      </w:r>
      <w:r>
        <w:rPr>
          <w:color w:val="000000"/>
        </w:rPr>
        <w:t xml:space="preserve">we </w:t>
      </w:r>
      <w:r>
        <w:rPr>
          <w:color w:val="000000"/>
        </w:rPr>
        <w:t xml:space="preserve">om een </w:t>
      </w:r>
      <w:r>
        <w:rPr>
          <w:color w:val="000000"/>
        </w:rPr>
        <w:t xml:space="preserve">nieuwe functionaliteit op Hallo IJburg </w:t>
      </w:r>
      <w:r>
        <w:rPr>
          <w:color w:val="000000"/>
        </w:rPr>
        <w:t xml:space="preserve">te </w:t>
      </w:r>
      <w:r>
        <w:rPr>
          <w:color w:val="000000"/>
        </w:rPr>
        <w:t xml:space="preserve">introduceren, namelijk identificatie van nieuwe gebruikers door </w:t>
      </w:r>
      <w:r>
        <w:rPr>
          <w:color w:val="000000"/>
        </w:rPr>
        <w:t>reeds geïdentificeerde</w:t>
      </w:r>
      <w:r>
        <w:rPr>
          <w:color w:val="000000"/>
        </w:rPr>
        <w:t xml:space="preserve"> gebruikers. </w:t>
      </w:r>
      <w:r>
        <w:rPr>
          <w:color w:val="000000"/>
        </w:rPr>
        <w:t xml:space="preserve">Hierbij doorlopen we </w:t>
      </w:r>
      <w:r>
        <w:rPr>
          <w:color w:val="000000"/>
        </w:rPr>
        <w:t>onderstaande stappen.</w:t>
        <w:br/>
      </w:r>
    </w:p>
    <w:p>
      <w:pPr>
        <w:pStyle w:val="TextBody"/>
        <w:spacing w:lineRule="auto" w:line="273"/>
        <w:rPr>
          <w:color w:val="000000"/>
        </w:rPr>
      </w:pPr>
      <w:r>
        <w:rPr>
          <w:b/>
          <w:bCs/>
          <w:color w:val="000000"/>
          <w:u w:val="single"/>
        </w:rPr>
        <w:t>Stap 1</w:t>
      </w:r>
      <w:r>
        <w:rPr>
          <w:color w:val="000000"/>
        </w:rPr>
        <w:t xml:space="preserve">: </w:t>
      </w:r>
      <w:r>
        <w:rPr>
          <w:color w:val="000000"/>
        </w:rPr>
        <w:t xml:space="preserve">De </w:t>
      </w:r>
      <w:r>
        <w:rPr>
          <w:color w:val="000000"/>
        </w:rPr>
        <w:t xml:space="preserve">nieuwe functie </w:t>
      </w:r>
      <w:r>
        <w:rPr>
          <w:color w:val="000000"/>
        </w:rPr>
        <w:t xml:space="preserve">wordt </w:t>
      </w:r>
      <w:r>
        <w:rPr>
          <w:color w:val="000000"/>
        </w:rPr>
        <w:t>in</w:t>
      </w:r>
      <w:r>
        <w:rPr>
          <w:color w:val="000000"/>
        </w:rPr>
        <w:t xml:space="preserve">gebouwd </w:t>
      </w:r>
      <w:r>
        <w:rPr>
          <w:color w:val="000000"/>
        </w:rPr>
        <w:t>in Hallo IJburg</w:t>
      </w:r>
      <w:r>
        <w:rPr>
          <w:color w:val="000000"/>
        </w:rPr>
        <w:t xml:space="preserve">. </w:t>
      </w:r>
    </w:p>
    <w:p>
      <w:pPr>
        <w:pStyle w:val="TextBody"/>
        <w:spacing w:lineRule="auto" w:line="273"/>
        <w:rPr>
          <w:color w:val="000000"/>
        </w:rPr>
      </w:pPr>
      <w:r>
        <w:rPr>
          <w:b/>
          <w:bCs/>
          <w:color w:val="000000"/>
          <w:u w:val="single"/>
        </w:rPr>
        <w:t>Stap 2</w:t>
      </w:r>
      <w:r>
        <w:rPr>
          <w:color w:val="000000"/>
        </w:rPr>
        <w:t xml:space="preserve">: </w:t>
      </w:r>
      <w:r>
        <w:rPr>
          <w:color w:val="000000"/>
        </w:rPr>
        <w:t>D</w:t>
      </w:r>
      <w:r>
        <w:rPr>
          <w:color w:val="000000"/>
        </w:rPr>
        <w:t xml:space="preserve">e beheerder </w:t>
      </w:r>
      <w:r>
        <w:rPr>
          <w:color w:val="000000"/>
        </w:rPr>
        <w:t xml:space="preserve">geeft </w:t>
      </w:r>
      <w:r>
        <w:rPr>
          <w:color w:val="000000"/>
        </w:rPr>
        <w:t xml:space="preserve">iedereen die hij kent, een </w:t>
      </w:r>
      <w:r>
        <w:rPr>
          <w:color w:val="000000"/>
        </w:rPr>
        <w:t>zogenaamde “</w:t>
      </w:r>
      <w:r>
        <w:rPr>
          <w:color w:val="000000"/>
        </w:rPr>
        <w:t xml:space="preserve">echt-badge”. </w:t>
      </w:r>
      <w:r>
        <w:rPr>
          <w:color w:val="000000"/>
        </w:rPr>
        <w:t xml:space="preserve">Dit betekent dat het profiel op de website past bij de persoon in de werkelijkheid. </w:t>
      </w:r>
      <w:r>
        <w:rPr>
          <w:color w:val="000000"/>
        </w:rPr>
        <w:t xml:space="preserve">Voorwaarde: de naam moet kloppen met de naam die in </w:t>
      </w:r>
      <w:r>
        <w:rPr>
          <w:color w:val="000000"/>
        </w:rPr>
        <w:t>de echte wereld</w:t>
      </w:r>
      <w:r>
        <w:rPr>
          <w:color w:val="000000"/>
        </w:rPr>
        <w:t xml:space="preserve"> wordt gebruikt en men moet herkenbaar op de foto staan, of geen foto hebben.</w:t>
      </w:r>
    </w:p>
    <w:p>
      <w:pPr>
        <w:pStyle w:val="TextBody"/>
        <w:spacing w:lineRule="auto" w:line="273"/>
        <w:rPr>
          <w:color w:val="000000"/>
        </w:rPr>
      </w:pPr>
      <w:r>
        <w:rPr>
          <w:b/>
          <w:bCs/>
          <w:color w:val="000000"/>
          <w:u w:val="single"/>
        </w:rPr>
        <w:t>Stap 3</w:t>
      </w:r>
      <w:r>
        <w:rPr>
          <w:color w:val="000000"/>
        </w:rPr>
        <w:t>: Iedereen die nog geen echt-badge heeft, kan een echt-badge vragen bij iemand anders die wel een echt-badge heeft.</w:t>
      </w:r>
    </w:p>
    <w:p>
      <w:pPr>
        <w:pStyle w:val="TextBody"/>
        <w:spacing w:lineRule="auto" w:line="273"/>
        <w:rPr>
          <w:color w:val="000000"/>
        </w:rPr>
      </w:pPr>
      <w:r>
        <w:rPr>
          <w:b/>
          <w:bCs/>
          <w:color w:val="000000"/>
          <w:u w:val="single"/>
        </w:rPr>
        <w:t>Stap 4</w:t>
      </w:r>
      <w:r>
        <w:rPr>
          <w:color w:val="000000"/>
        </w:rPr>
        <w:t xml:space="preserve">: Als iemand een verzoek krijgt, moet die via een ander bestaand kanaal checken of het </w:t>
      </w:r>
      <w:r>
        <w:rPr>
          <w:color w:val="000000"/>
        </w:rPr>
        <w:t xml:space="preserve">verzoek </w:t>
      </w:r>
      <w:r>
        <w:rPr>
          <w:color w:val="000000"/>
        </w:rPr>
        <w:t xml:space="preserve">echt afkomstig is van de persoon (want het zou best een fake-account kunnen zijn). </w:t>
      </w:r>
      <w:r>
        <w:rPr>
          <w:color w:val="000000"/>
        </w:rPr>
        <w:t xml:space="preserve">Bijv. via </w:t>
      </w:r>
      <w:r>
        <w:rPr>
          <w:color w:val="000000"/>
        </w:rPr>
        <w:t>een appje met "ik krijg dit verzoek, komt dat echt van jou". Pas als er via dat andere kanaal een bevestiging komt, mag de batch worden uitgedeeld.</w:t>
      </w:r>
    </w:p>
    <w:p>
      <w:pPr>
        <w:pStyle w:val="TextBody"/>
        <w:spacing w:lineRule="auto" w:line="273"/>
        <w:rPr>
          <w:color w:val="000000"/>
        </w:rPr>
      </w:pPr>
      <w:r>
        <w:rPr>
          <w:b/>
          <w:bCs/>
          <w:color w:val="000000"/>
          <w:u w:val="single"/>
        </w:rPr>
        <w:t>Stap 5</w:t>
      </w:r>
      <w:r>
        <w:rPr>
          <w:color w:val="000000"/>
        </w:rPr>
        <w:t>: Zodra iemand zijn naam aanpast, of een foto verandert, vervalt de echt-badge. In dat geval is er opnieuw een bevestiging nodig.</w:t>
      </w:r>
    </w:p>
    <w:p>
      <w:pPr>
        <w:pStyle w:val="TextBody"/>
        <w:spacing w:lineRule="auto" w:line="273"/>
        <w:rPr>
          <w:color w:val="000000"/>
        </w:rPr>
      </w:pPr>
      <w:r>
        <w:rPr>
          <w:color w:val="000000"/>
        </w:rPr>
      </w:r>
    </w:p>
    <w:p>
      <w:pPr>
        <w:pStyle w:val="TextBody"/>
        <w:spacing w:lineRule="auto" w:line="273"/>
        <w:rPr>
          <w:color w:val="000000"/>
        </w:rPr>
      </w:pPr>
      <w:r>
        <w:rPr>
          <w:color w:val="000000"/>
        </w:rPr>
        <w:t xml:space="preserve">Voorlopig </w:t>
      </w:r>
      <w:r>
        <w:rPr>
          <w:color w:val="000000"/>
        </w:rPr>
        <w:t xml:space="preserve">is </w:t>
      </w:r>
      <w:r>
        <w:rPr>
          <w:color w:val="000000"/>
        </w:rPr>
        <w:t>bevestig</w:t>
      </w:r>
      <w:r>
        <w:rPr>
          <w:color w:val="000000"/>
        </w:rPr>
        <w:t>ing door één andere persoon</w:t>
      </w:r>
      <w:r>
        <w:rPr>
          <w:color w:val="000000"/>
        </w:rPr>
        <w:t xml:space="preserve"> </w:t>
      </w:r>
      <w:r>
        <w:rPr>
          <w:color w:val="000000"/>
        </w:rPr>
        <w:t>voldoende</w:t>
      </w:r>
      <w:r>
        <w:rPr>
          <w:color w:val="000000"/>
        </w:rPr>
        <w:t xml:space="preserve">. Voor </w:t>
      </w:r>
      <w:r>
        <w:rPr>
          <w:color w:val="000000"/>
        </w:rPr>
        <w:t>meer</w:t>
      </w:r>
      <w:r>
        <w:rPr>
          <w:color w:val="000000"/>
        </w:rPr>
        <w:t xml:space="preserve"> zekerheid zou</w:t>
      </w:r>
      <w:r>
        <w:rPr>
          <w:color w:val="000000"/>
        </w:rPr>
        <w:t>den we</w:t>
      </w:r>
      <w:r>
        <w:rPr>
          <w:color w:val="000000"/>
        </w:rPr>
        <w:t xml:space="preserve"> ook </w:t>
      </w:r>
      <w:r>
        <w:rPr>
          <w:color w:val="000000"/>
        </w:rPr>
        <w:t>een tweede bevestiging verplicht kunnen stellen</w:t>
      </w:r>
      <w:r>
        <w:rPr>
          <w:color w:val="000000"/>
        </w:rPr>
        <w:t xml:space="preserve">, maar </w:t>
      </w:r>
      <w:r>
        <w:rPr>
          <w:color w:val="000000"/>
        </w:rPr>
        <w:t xml:space="preserve">voorlopig doen </w:t>
      </w:r>
      <w:r>
        <w:rPr>
          <w:color w:val="000000"/>
        </w:rPr>
        <w:t xml:space="preserve">we </w:t>
      </w:r>
      <w:r>
        <w:rPr>
          <w:color w:val="000000"/>
        </w:rPr>
        <w:t xml:space="preserve">dat </w:t>
      </w:r>
      <w:r>
        <w:rPr>
          <w:color w:val="000000"/>
        </w:rPr>
        <w:t>niet.</w:t>
        <w:br/>
      </w:r>
    </w:p>
    <w:p>
      <w:pPr>
        <w:pStyle w:val="TextBody"/>
        <w:spacing w:lineRule="auto" w:line="273"/>
        <w:rPr>
          <w:color w:val="000000"/>
        </w:rPr>
      </w:pPr>
      <w:r>
        <w:rPr>
          <w:color w:val="000000"/>
        </w:rPr>
        <w:t xml:space="preserve">De echt-badge wordt gebruikt als er informatie wordt verzameld bij IJburgers. Bijvoorbeeld bij </w:t>
      </w:r>
      <w:r>
        <w:rPr>
          <w:color w:val="000000"/>
        </w:rPr>
        <w:t>projecten die een vervolg zijn op de bovengenoemde vijf projecten. De i</w:t>
      </w:r>
      <w:r>
        <w:rPr>
          <w:color w:val="000000"/>
        </w:rPr>
        <w:t xml:space="preserve">ntroductie van een echt-badge zal betekenen dat mensen zonder echt-badge niet mogen meedoen met stemmen/ selectie e.d. Ze mogen </w:t>
      </w:r>
      <w:r>
        <w:rPr>
          <w:color w:val="000000"/>
        </w:rPr>
        <w:t xml:space="preserve">uiteraard wel </w:t>
      </w:r>
      <w:r>
        <w:rPr>
          <w:color w:val="000000"/>
        </w:rPr>
        <w:t xml:space="preserve">berichten op de website blijven </w:t>
      </w:r>
      <w:r>
        <w:rPr>
          <w:color w:val="000000"/>
        </w:rPr>
        <w:t xml:space="preserve">plaatsen, </w:t>
      </w:r>
      <w:r>
        <w:rPr>
          <w:color w:val="000000"/>
        </w:rPr>
        <w:t>lezen en reageren.</w:t>
      </w:r>
    </w:p>
    <w:p>
      <w:pPr>
        <w:pStyle w:val="TextBody"/>
        <w:spacing w:lineRule="auto" w:line="273"/>
        <w:rPr>
          <w:color w:val="C9211E"/>
        </w:rPr>
      </w:pPr>
      <w:r>
        <w:rPr>
          <w:color w:val="C9211E"/>
        </w:rPr>
      </w:r>
    </w:p>
    <w:p>
      <w:pPr>
        <w:pStyle w:val="Normal"/>
        <w:rPr>
          <w:sz w:val="23"/>
          <w:szCs w:val="23"/>
          <w:vertAlign w:val="superscript"/>
        </w:rPr>
      </w:pPr>
      <w:r>
        <w:rPr>
          <w:sz w:val="23"/>
          <w:szCs w:val="23"/>
          <w:vertAlign w:val="superscript"/>
        </w:rPr>
      </w:r>
      <w:r>
        <w:br w:type="page"/>
      </w:r>
    </w:p>
    <w:p>
      <w:pPr>
        <w:pStyle w:val="TextBody"/>
        <w:rPr>
          <w:sz w:val="20"/>
        </w:rPr>
      </w:pPr>
      <w:r>
        <mc:AlternateContent>
          <mc:Choice Requires="wps">
            <w:drawing>
              <wp:anchor behindDoc="1" distT="0" distB="0" distL="0" distR="0" simplePos="0" locked="0" layoutInCell="0" allowOverlap="1" relativeHeight="17" wp14:anchorId="24D9B543">
                <wp:simplePos x="0" y="0"/>
                <wp:positionH relativeFrom="page">
                  <wp:posOffset>5080</wp:posOffset>
                </wp:positionH>
                <wp:positionV relativeFrom="paragraph">
                  <wp:posOffset>-1080770</wp:posOffset>
                </wp:positionV>
                <wp:extent cx="7544435" cy="1494790"/>
                <wp:effectExtent l="0" t="0" r="0" b="0"/>
                <wp:wrapNone/>
                <wp:docPr id="26" name="Rechthoek 23"/>
                <a:graphic xmlns:a="http://schemas.openxmlformats.org/drawingml/2006/main">
                  <a:graphicData uri="http://schemas.microsoft.com/office/word/2010/wordprocessingShape">
                    <wps:wsp>
                      <wps:cNvSpPr/>
                      <wps:spPr>
                        <a:xfrm>
                          <a:off x="0" y="0"/>
                          <a:ext cx="7543800" cy="1494000"/>
                        </a:xfrm>
                        <a:prstGeom prst="rect">
                          <a:avLst/>
                        </a:prstGeom>
                        <a:solidFill>
                          <a:srgbClr val="f1f5f6"/>
                        </a:solidFill>
                        <a:ln w="0">
                          <a:noFill/>
                        </a:ln>
                      </wps:spPr>
                      <wps:style>
                        <a:lnRef idx="0"/>
                        <a:fillRef idx="0"/>
                        <a:effectRef idx="0"/>
                        <a:fontRef idx="minor"/>
                      </wps:style>
                      <wps:bodyPr/>
                    </wps:wsp>
                  </a:graphicData>
                </a:graphic>
              </wp:anchor>
            </w:drawing>
          </mc:Choice>
          <mc:Fallback>
            <w:pict>
              <v:rect id="shape_0" ID="Rechthoek 23" path="m0,0l-2147483645,0l-2147483645,-2147483646l0,-2147483646xe" fillcolor="#f1f5f6" stroked="f" o:allowincell="f" style="position:absolute;margin-left:0.4pt;margin-top:-85.1pt;width:593.95pt;height:117.6pt;mso-wrap-style:none;v-text-anchor:middle;mso-position-horizontal-relative:page" wp14:anchorId="24D9B543">
                <v:fill o:detectmouseclick="t" type="solid" color2="#0e0a09"/>
                <v:stroke color="#3465a4" joinstyle="round" endcap="flat"/>
                <w10:wrap type="none"/>
              </v:rect>
            </w:pict>
          </mc:Fallback>
        </mc:AlternateContent>
      </w:r>
      <w:r>
        <w:rPr>
          <w:rFonts w:ascii="Gilroy" w:hAnsi="Gilroy"/>
          <w:b/>
          <w:color w:val="E9500F"/>
          <w:sz w:val="31"/>
        </w:rPr>
        <w:t>Fase 2</w:t>
      </w:r>
    </w:p>
    <w:p>
      <w:pPr>
        <w:pStyle w:val="Normal"/>
        <w:spacing w:lineRule="exact" w:line="557"/>
        <w:rPr>
          <w:rFonts w:ascii="Gilroy" w:hAnsi="Gilroy"/>
          <w:b/>
          <w:b/>
          <w:sz w:val="48"/>
        </w:rPr>
      </w:pPr>
      <w:r>
        <w:rPr>
          <w:rFonts w:ascii="Gilroy" w:hAnsi="Gilroy"/>
          <w:b/>
          <w:color w:val="02918A"/>
          <w:sz w:val="48"/>
        </w:rPr>
        <w:t>Dialoog</w:t>
      </w:r>
    </w:p>
    <w:p>
      <w:pPr>
        <w:pStyle w:val="TextBody"/>
        <w:rPr>
          <w:rFonts w:ascii="Gilroy" w:hAnsi="Gilroy"/>
          <w:b/>
          <w:b/>
          <w:sz w:val="60"/>
        </w:rPr>
      </w:pPr>
      <w:r>
        <w:rPr>
          <w:rFonts w:ascii="Gilroy" w:hAnsi="Gilroy"/>
          <w:b/>
          <w:sz w:val="60"/>
        </w:rPr>
      </w:r>
    </w:p>
    <w:p>
      <w:pPr>
        <w:pStyle w:val="Heading3"/>
        <w:spacing w:lineRule="auto" w:line="273" w:before="0" w:after="0"/>
        <w:ind w:left="0" w:hanging="0"/>
        <w:rPr>
          <w:b w:val="false"/>
          <w:b w:val="false"/>
          <w:bCs w:val="false"/>
          <w:color w:val="403D44"/>
          <w:sz w:val="23"/>
          <w:szCs w:val="23"/>
        </w:rPr>
      </w:pPr>
      <w:r>
        <w:rPr>
          <w:b w:val="false"/>
          <w:bCs w:val="false"/>
          <w:color w:val="403D44"/>
          <w:sz w:val="23"/>
          <w:szCs w:val="23"/>
        </w:rPr>
        <w:t xml:space="preserve">In deze tweede fase gaan de deelnemers in gesprek over wie er betrokken zijn bij de inzet en het gebruik van </w:t>
      </w:r>
      <w:r>
        <w:rPr>
          <w:b w:val="false"/>
          <w:bCs w:val="false"/>
          <w:sz w:val="23"/>
          <w:szCs w:val="23"/>
        </w:rPr>
        <w:t xml:space="preserve">identificatie op ‘Hallo IJburg’. </w:t>
      </w:r>
      <w:r>
        <w:rPr>
          <w:b w:val="false"/>
          <w:bCs w:val="false"/>
          <w:color w:val="403D44"/>
          <w:sz w:val="23"/>
          <w:szCs w:val="23"/>
        </w:rPr>
        <w:t>Ook buigen zij zich over de positieve en negatieve effecten van deze inzet, en benoemen zij belangrijke waarden waar rekening mee gehouden moet worden bij de inzet van een dergelijke toepassing.</w:t>
      </w:r>
    </w:p>
    <w:p>
      <w:pPr>
        <w:pStyle w:val="Heading3"/>
        <w:spacing w:lineRule="auto" w:line="273" w:before="0" w:after="0"/>
        <w:ind w:left="0" w:hanging="0"/>
        <w:rPr>
          <w:b w:val="false"/>
          <w:b w:val="false"/>
          <w:bCs w:val="false"/>
          <w:color w:val="403D44"/>
          <w:sz w:val="23"/>
          <w:szCs w:val="23"/>
        </w:rPr>
      </w:pPr>
      <w:r>
        <w:rPr>
          <w:b w:val="false"/>
          <w:bCs w:val="false"/>
          <w:color w:val="403D44"/>
          <w:sz w:val="23"/>
          <w:szCs w:val="23"/>
        </w:rPr>
      </w:r>
    </w:p>
    <w:p>
      <w:pPr>
        <w:pStyle w:val="Heading3"/>
        <w:spacing w:before="0" w:after="0"/>
        <w:ind w:left="0" w:hanging="0"/>
        <w:rPr/>
      </w:pPr>
      <w:r>
        <w:rPr>
          <w:color w:val="02918A"/>
        </w:rPr>
        <w:t>Actoren:</w:t>
      </w:r>
    </w:p>
    <w:p>
      <w:pPr>
        <w:pStyle w:val="TextBody"/>
        <w:spacing w:lineRule="auto" w:line="271"/>
        <w:rPr>
          <w:color w:val="403D44"/>
        </w:rPr>
      </w:pPr>
      <w:r>
        <w:rPr>
          <w:color w:val="403D44"/>
        </w:rPr>
        <w:t>Bij de actoren is de vraag wie er betrokken is of geraakt wordt door de case. De deelnemers aan tafel vertegenwoordigen al een deel van die actoren. Ze noemen de volgende betrokkenen:</w:t>
      </w:r>
    </w:p>
    <w:p>
      <w:pPr>
        <w:pStyle w:val="TextBody"/>
        <w:spacing w:lineRule="auto" w:line="271"/>
        <w:rPr>
          <w:color w:val="403D44"/>
        </w:rPr>
      </w:pPr>
      <w:r>
        <w:rPr>
          <w:color w:val="403D44"/>
        </w:rPr>
      </w:r>
    </w:p>
    <w:p>
      <w:pPr>
        <w:pStyle w:val="ListParagraph"/>
        <w:numPr>
          <w:ilvl w:val="0"/>
          <w:numId w:val="3"/>
        </w:numPr>
        <w:rPr>
          <w:rFonts w:cs="Calibri" w:cstheme="minorHAnsi"/>
          <w:sz w:val="23"/>
          <w:szCs w:val="23"/>
        </w:rPr>
      </w:pPr>
      <w:r>
        <w:rPr>
          <w:rFonts w:cs="Calibri" w:cstheme="minorHAnsi"/>
          <w:sz w:val="23"/>
          <w:szCs w:val="23"/>
        </w:rPr>
        <w:t>Bewoners</w:t>
      </w:r>
    </w:p>
    <w:p>
      <w:pPr>
        <w:pStyle w:val="ListParagraph"/>
        <w:numPr>
          <w:ilvl w:val="0"/>
          <w:numId w:val="3"/>
        </w:numPr>
        <w:rPr>
          <w:rFonts w:cs="Calibri" w:cstheme="minorHAnsi"/>
          <w:sz w:val="23"/>
          <w:szCs w:val="23"/>
        </w:rPr>
      </w:pPr>
      <w:r>
        <w:rPr>
          <w:rFonts w:cs="Calibri" w:cstheme="minorHAnsi"/>
          <w:sz w:val="23"/>
          <w:szCs w:val="23"/>
        </w:rPr>
        <w:t>Beheerders</w:t>
      </w:r>
    </w:p>
    <w:p>
      <w:pPr>
        <w:pStyle w:val="ListParagraph"/>
        <w:numPr>
          <w:ilvl w:val="0"/>
          <w:numId w:val="3"/>
        </w:numPr>
        <w:rPr>
          <w:rFonts w:cs="Calibri" w:cstheme="minorHAnsi"/>
          <w:sz w:val="23"/>
          <w:szCs w:val="23"/>
        </w:rPr>
      </w:pPr>
      <w:r>
        <w:rPr>
          <w:rFonts w:cs="Calibri" w:cstheme="minorHAnsi"/>
          <w:sz w:val="23"/>
          <w:szCs w:val="23"/>
        </w:rPr>
        <w:t>Toekomstige bewoners</w:t>
      </w:r>
    </w:p>
    <w:p>
      <w:pPr>
        <w:pStyle w:val="ListParagraph"/>
        <w:numPr>
          <w:ilvl w:val="0"/>
          <w:numId w:val="3"/>
        </w:numPr>
        <w:rPr>
          <w:rFonts w:cs="Calibri" w:cstheme="minorHAnsi"/>
          <w:sz w:val="23"/>
          <w:szCs w:val="23"/>
        </w:rPr>
      </w:pPr>
      <w:r>
        <w:rPr>
          <w:rFonts w:cs="Calibri" w:cstheme="minorHAnsi"/>
          <w:sz w:val="23"/>
          <w:szCs w:val="23"/>
        </w:rPr>
        <w:t>Ondernemers</w:t>
      </w:r>
    </w:p>
    <w:p>
      <w:pPr>
        <w:pStyle w:val="ListParagraph"/>
        <w:numPr>
          <w:ilvl w:val="0"/>
          <w:numId w:val="3"/>
        </w:numPr>
        <w:rPr>
          <w:rFonts w:cs="Calibri" w:cstheme="minorHAnsi"/>
          <w:sz w:val="23"/>
          <w:szCs w:val="23"/>
        </w:rPr>
      </w:pPr>
      <w:r>
        <w:rPr>
          <w:rFonts w:cs="Calibri" w:cstheme="minorHAnsi"/>
          <w:sz w:val="23"/>
          <w:szCs w:val="23"/>
        </w:rPr>
        <w:t>Gemeente: subsidie en participatie</w:t>
      </w:r>
    </w:p>
    <w:p>
      <w:pPr>
        <w:pStyle w:val="ListParagraph"/>
        <w:numPr>
          <w:ilvl w:val="0"/>
          <w:numId w:val="3"/>
        </w:numPr>
        <w:rPr>
          <w:rFonts w:cs="Calibri" w:cstheme="minorHAnsi"/>
          <w:sz w:val="23"/>
          <w:szCs w:val="23"/>
        </w:rPr>
      </w:pPr>
      <w:r>
        <w:rPr>
          <w:rFonts w:cs="Calibri" w:cstheme="minorHAnsi"/>
          <w:sz w:val="23"/>
          <w:szCs w:val="23"/>
        </w:rPr>
        <w:t>Zorgaanbieders</w:t>
      </w:r>
    </w:p>
    <w:p>
      <w:pPr>
        <w:pStyle w:val="ListParagraph"/>
        <w:numPr>
          <w:ilvl w:val="0"/>
          <w:numId w:val="3"/>
        </w:numPr>
        <w:rPr>
          <w:rFonts w:cs="Calibri" w:cstheme="minorHAnsi"/>
          <w:sz w:val="23"/>
          <w:szCs w:val="23"/>
        </w:rPr>
      </w:pPr>
      <w:r>
        <w:rPr>
          <w:rFonts w:cs="Calibri" w:cstheme="minorHAnsi"/>
          <w:sz w:val="23"/>
          <w:szCs w:val="23"/>
        </w:rPr>
        <w:t>Politie</w:t>
      </w:r>
    </w:p>
    <w:p>
      <w:pPr>
        <w:pStyle w:val="ListParagraph"/>
        <w:numPr>
          <w:ilvl w:val="0"/>
          <w:numId w:val="3"/>
        </w:numPr>
        <w:rPr>
          <w:rFonts w:cs="Calibri" w:cstheme="minorHAnsi"/>
          <w:sz w:val="23"/>
          <w:szCs w:val="23"/>
        </w:rPr>
      </w:pPr>
      <w:r>
        <w:rPr>
          <w:rFonts w:cs="Calibri" w:cstheme="minorHAnsi"/>
          <w:sz w:val="23"/>
          <w:szCs w:val="23"/>
        </w:rPr>
        <w:t>Onderwijs</w:t>
      </w:r>
    </w:p>
    <w:p>
      <w:pPr>
        <w:pStyle w:val="ListParagraph"/>
        <w:numPr>
          <w:ilvl w:val="0"/>
          <w:numId w:val="3"/>
        </w:numPr>
        <w:rPr>
          <w:rFonts w:cs="Calibri" w:cstheme="minorHAnsi"/>
          <w:sz w:val="23"/>
          <w:szCs w:val="23"/>
        </w:rPr>
      </w:pPr>
      <w:r>
        <w:rPr>
          <w:rFonts w:cs="Calibri" w:cstheme="minorHAnsi"/>
          <w:sz w:val="23"/>
          <w:szCs w:val="23"/>
        </w:rPr>
        <w:t>Sportverenigingen</w:t>
      </w:r>
    </w:p>
    <w:p>
      <w:pPr>
        <w:pStyle w:val="ListParagraph"/>
        <w:numPr>
          <w:ilvl w:val="0"/>
          <w:numId w:val="3"/>
        </w:numPr>
        <w:rPr>
          <w:rFonts w:cs="Calibri" w:cstheme="minorHAnsi"/>
          <w:sz w:val="23"/>
          <w:szCs w:val="23"/>
        </w:rPr>
      </w:pPr>
      <w:r>
        <w:rPr>
          <w:rFonts w:cs="Calibri" w:cstheme="minorHAnsi"/>
          <w:sz w:val="23"/>
          <w:szCs w:val="23"/>
        </w:rPr>
        <w:t>Niet-IJburgers</w:t>
      </w:r>
    </w:p>
    <w:p>
      <w:pPr>
        <w:pStyle w:val="ListParagraph"/>
        <w:numPr>
          <w:ilvl w:val="0"/>
          <w:numId w:val="3"/>
        </w:numPr>
        <w:rPr>
          <w:rFonts w:cs="Calibri" w:cstheme="minorHAnsi"/>
          <w:sz w:val="23"/>
          <w:szCs w:val="23"/>
        </w:rPr>
      </w:pPr>
      <w:r>
        <w:rPr>
          <w:rFonts w:cs="Calibri" w:cstheme="minorHAnsi"/>
          <w:sz w:val="23"/>
          <w:szCs w:val="23"/>
        </w:rPr>
        <w:t>Culturele bewegingen</w:t>
      </w:r>
    </w:p>
    <w:p>
      <w:pPr>
        <w:pStyle w:val="ListParagraph"/>
        <w:numPr>
          <w:ilvl w:val="0"/>
          <w:numId w:val="3"/>
        </w:numPr>
        <w:rPr>
          <w:rFonts w:cs="Calibri" w:cstheme="minorHAnsi"/>
          <w:sz w:val="23"/>
          <w:szCs w:val="23"/>
        </w:rPr>
      </w:pPr>
      <w:r>
        <w:rPr>
          <w:rFonts w:cs="Calibri" w:cstheme="minorHAnsi"/>
          <w:sz w:val="23"/>
          <w:szCs w:val="23"/>
        </w:rPr>
        <w:t>Ontwikkelaar</w:t>
      </w:r>
    </w:p>
    <w:p>
      <w:pPr>
        <w:pStyle w:val="ListParagraph"/>
        <w:numPr>
          <w:ilvl w:val="0"/>
          <w:numId w:val="3"/>
        </w:numPr>
        <w:rPr>
          <w:rFonts w:cs="Calibri" w:cstheme="minorHAnsi"/>
          <w:sz w:val="23"/>
          <w:szCs w:val="23"/>
        </w:rPr>
      </w:pPr>
      <w:r>
        <w:rPr>
          <w:rFonts w:cs="Calibri" w:cstheme="minorHAnsi"/>
          <w:sz w:val="23"/>
          <w:szCs w:val="23"/>
        </w:rPr>
        <w:t>Hackers</w:t>
      </w:r>
    </w:p>
    <w:p>
      <w:pPr>
        <w:pStyle w:val="ListParagraph"/>
        <w:numPr>
          <w:ilvl w:val="0"/>
          <w:numId w:val="3"/>
        </w:numPr>
        <w:rPr>
          <w:rFonts w:cs="Calibri" w:cstheme="minorHAnsi"/>
          <w:sz w:val="23"/>
          <w:szCs w:val="23"/>
        </w:rPr>
      </w:pPr>
      <w:r>
        <w:rPr>
          <w:rFonts w:cs="Calibri" w:cstheme="minorHAnsi"/>
          <w:sz w:val="23"/>
          <w:szCs w:val="23"/>
        </w:rPr>
        <w:t>Niet-Online</w:t>
      </w:r>
    </w:p>
    <w:p>
      <w:pPr>
        <w:pStyle w:val="ListParagraph"/>
        <w:numPr>
          <w:ilvl w:val="0"/>
          <w:numId w:val="3"/>
        </w:numPr>
        <w:rPr>
          <w:rFonts w:cs="Calibri" w:cstheme="minorHAnsi"/>
          <w:sz w:val="23"/>
          <w:szCs w:val="23"/>
        </w:rPr>
      </w:pPr>
      <w:r>
        <w:rPr>
          <w:rFonts w:cs="Calibri" w:cstheme="minorHAnsi"/>
          <w:sz w:val="23"/>
          <w:szCs w:val="23"/>
        </w:rPr>
        <w:t>Illegalen (zonder BSN-nummer)</w:t>
      </w:r>
    </w:p>
    <w:p>
      <w:pPr>
        <w:pStyle w:val="ListParagraph"/>
        <w:numPr>
          <w:ilvl w:val="0"/>
          <w:numId w:val="3"/>
        </w:numPr>
        <w:rPr>
          <w:rFonts w:cs="Calibri" w:cstheme="minorHAnsi"/>
          <w:sz w:val="23"/>
          <w:szCs w:val="23"/>
        </w:rPr>
      </w:pPr>
      <w:r>
        <w:rPr>
          <w:rFonts w:cs="Calibri" w:cstheme="minorHAnsi"/>
          <w:sz w:val="23"/>
          <w:szCs w:val="23"/>
        </w:rPr>
        <w:t>Vastgoed partijen/ ontwikkelaars/ VVE</w:t>
      </w:r>
    </w:p>
    <w:p>
      <w:pPr>
        <w:pStyle w:val="ListParagraph"/>
        <w:numPr>
          <w:ilvl w:val="0"/>
          <w:numId w:val="3"/>
        </w:numPr>
        <w:rPr>
          <w:rFonts w:cs="Calibri" w:cstheme="minorHAnsi"/>
          <w:sz w:val="23"/>
          <w:szCs w:val="23"/>
        </w:rPr>
      </w:pPr>
      <w:r>
        <w:rPr>
          <w:rFonts w:cs="Calibri" w:cstheme="minorHAnsi"/>
          <w:sz w:val="23"/>
          <w:szCs w:val="23"/>
        </w:rPr>
        <w:t>Woongemeenschappen</w:t>
      </w:r>
    </w:p>
    <w:p>
      <w:pPr>
        <w:pStyle w:val="ListParagraph"/>
        <w:numPr>
          <w:ilvl w:val="0"/>
          <w:numId w:val="3"/>
        </w:numPr>
        <w:rPr>
          <w:rFonts w:cs="Calibri" w:cstheme="minorHAnsi"/>
          <w:sz w:val="23"/>
          <w:szCs w:val="23"/>
        </w:rPr>
      </w:pPr>
      <w:r>
        <w:rPr>
          <w:rFonts w:cs="Calibri" w:cstheme="minorHAnsi"/>
          <w:sz w:val="23"/>
          <w:szCs w:val="23"/>
        </w:rPr>
        <w:t>Toeristen</w:t>
      </w:r>
    </w:p>
    <w:p>
      <w:pPr>
        <w:pStyle w:val="ListParagraph"/>
        <w:numPr>
          <w:ilvl w:val="0"/>
          <w:numId w:val="3"/>
        </w:numPr>
        <w:rPr>
          <w:rFonts w:cs="Calibri" w:cstheme="minorHAnsi"/>
          <w:sz w:val="23"/>
          <w:szCs w:val="23"/>
        </w:rPr>
      </w:pPr>
      <w:r>
        <w:rPr>
          <w:rFonts w:cs="Calibri" w:cstheme="minorHAnsi"/>
          <w:sz w:val="23"/>
          <w:szCs w:val="23"/>
        </w:rPr>
        <w:t>Wetgever</w:t>
      </w:r>
    </w:p>
    <w:p>
      <w:pPr>
        <w:pStyle w:val="ListParagraph"/>
        <w:numPr>
          <w:ilvl w:val="0"/>
          <w:numId w:val="3"/>
        </w:numPr>
        <w:rPr>
          <w:rFonts w:cs="Calibri" w:cstheme="minorHAnsi"/>
          <w:sz w:val="23"/>
          <w:szCs w:val="23"/>
        </w:rPr>
      </w:pPr>
      <w:r>
        <w:rPr>
          <w:rFonts w:cs="Calibri" w:cstheme="minorHAnsi"/>
          <w:sz w:val="23"/>
          <w:szCs w:val="23"/>
        </w:rPr>
        <w:t>Toezichthouder</w:t>
      </w:r>
    </w:p>
    <w:p>
      <w:pPr>
        <w:pStyle w:val="Normal"/>
        <w:rPr>
          <w:sz w:val="8"/>
        </w:rPr>
      </w:pPr>
      <w:r>
        <w:rPr>
          <w:sz w:val="8"/>
        </w:rPr>
      </w:r>
    </w:p>
    <w:p>
      <w:pPr>
        <w:pStyle w:val="Normal"/>
        <w:rPr>
          <w:sz w:val="8"/>
        </w:rPr>
      </w:pPr>
      <w:r>
        <w:rPr>
          <w:sz w:val="8"/>
        </w:rPr>
      </w:r>
    </w:p>
    <w:p>
      <w:pPr>
        <w:sectPr>
          <w:headerReference w:type="default" r:id="rId29"/>
          <w:footerReference w:type="default" r:id="rId30"/>
          <w:type w:val="nextPage"/>
          <w:pgSz w:w="11906" w:h="16838"/>
          <w:pgMar w:left="1956" w:right="2557" w:gutter="0" w:header="0" w:top="1701" w:footer="1145" w:bottom="1338"/>
          <w:pgNumType w:fmt="decimal"/>
          <w:formProt w:val="false"/>
          <w:textDirection w:val="lrTb"/>
          <w:docGrid w:type="default" w:linePitch="299" w:charSpace="4096"/>
        </w:sectPr>
      </w:pPr>
    </w:p>
    <w:p>
      <w:pPr>
        <w:pStyle w:val="ListParagraph"/>
        <w:tabs>
          <w:tab w:val="clear" w:pos="720"/>
          <w:tab w:val="left" w:pos="2552" w:leader="none"/>
        </w:tabs>
        <w:spacing w:lineRule="auto" w:line="276"/>
        <w:ind w:left="0" w:hanging="0"/>
        <w:rPr>
          <w:lang w:val="en-US"/>
        </w:rPr>
      </w:pPr>
      <w:r>
        <w:rPr>
          <w:lang w:val="en-US"/>
        </w:rPr>
      </w:r>
    </w:p>
    <w:p>
      <w:pPr>
        <w:sectPr>
          <w:type w:val="continuous"/>
          <w:pgSz w:w="11906" w:h="16838"/>
          <w:pgMar w:left="1956" w:right="2557" w:gutter="0" w:header="0" w:top="1701" w:footer="1145" w:bottom="1338"/>
          <w:cols w:num="2" w:equalWidth="false" w:sep="false">
            <w:col w:w="3785" w:space="40"/>
            <w:col w:w="3567"/>
          </w:cols>
          <w:formProt w:val="false"/>
          <w:textDirection w:val="lrTb"/>
          <w:docGrid w:type="default" w:linePitch="299" w:charSpace="4096"/>
        </w:sectPr>
      </w:pPr>
    </w:p>
    <w:p>
      <w:pPr>
        <w:pStyle w:val="Heading3"/>
        <w:spacing w:lineRule="auto" w:line="276" w:before="0" w:after="0"/>
        <w:ind w:left="0" w:hanging="0"/>
        <w:rPr>
          <w:b w:val="false"/>
          <w:b w:val="false"/>
          <w:bCs w:val="false"/>
          <w:sz w:val="23"/>
          <w:szCs w:val="23"/>
        </w:rPr>
      </w:pPr>
      <w:r>
        <w:rPr>
          <w:b w:val="false"/>
          <w:bCs w:val="false"/>
          <w:sz w:val="23"/>
          <w:szCs w:val="23"/>
        </w:rPr>
        <w:t>De vraag aan de deelnemers was om in het vervolg van de sessie ook te proberen vanuit deze perspectieven hun inbreng te geven.</w:t>
      </w:r>
    </w:p>
    <w:p>
      <w:pPr>
        <w:pStyle w:val="Normal"/>
        <w:rPr>
          <w:sz w:val="23"/>
          <w:szCs w:val="23"/>
        </w:rPr>
      </w:pPr>
      <w:r>
        <w:rPr>
          <w:sz w:val="23"/>
          <w:szCs w:val="23"/>
        </w:rPr>
      </w:r>
      <w:r>
        <w:br w:type="page"/>
      </w:r>
    </w:p>
    <w:p>
      <w:pPr>
        <w:pStyle w:val="Heading3"/>
        <w:spacing w:lineRule="auto" w:line="276" w:before="0" w:after="0"/>
        <w:ind w:left="0" w:hanging="0"/>
        <w:rPr>
          <w:sz w:val="8"/>
        </w:rPr>
      </w:pPr>
      <w:r>
        <w:rPr>
          <w:color w:val="02918A"/>
        </w:rPr>
        <w:t>Effecten:</w:t>
      </w:r>
    </w:p>
    <w:p>
      <w:pPr>
        <w:pStyle w:val="TextBody"/>
        <w:spacing w:lineRule="auto" w:line="276"/>
        <w:rPr>
          <w:color w:val="403D44"/>
        </w:rPr>
      </w:pPr>
      <w:r>
        <w:rPr>
          <w:color w:val="403D44"/>
        </w:rPr>
        <w:t xml:space="preserve">De vraag is hier welke positieve en negatieve effecten de invoering en het gebruik van </w:t>
      </w:r>
      <w:r>
        <w:rPr>
          <w:color w:val="FF0000"/>
        </w:rPr>
        <w:t xml:space="preserve">naam toepassing </w:t>
      </w:r>
      <w:r>
        <w:rPr>
          <w:color w:val="403D44"/>
        </w:rPr>
        <w:t>hebben.</w:t>
        <w:tab/>
      </w:r>
    </w:p>
    <w:p>
      <w:pPr>
        <w:pStyle w:val="TextBody"/>
        <w:spacing w:lineRule="auto" w:line="276"/>
        <w:rPr>
          <w:color w:val="403D44"/>
        </w:rPr>
      </w:pPr>
      <w:r>
        <w:rPr>
          <w:color w:val="403D44"/>
        </w:rPr>
      </w:r>
    </w:p>
    <w:tbl>
      <w:tblPr>
        <w:tblStyle w:val="Tabelraster"/>
        <w:tblpPr w:bottomFromText="0" w:horzAnchor="margin" w:leftFromText="141" w:rightFromText="141" w:tblpX="0" w:tblpY="183" w:topFromText="0" w:vertAnchor="text"/>
        <w:tblW w:w="164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330"/>
        <w:gridCol w:w="4037"/>
        <w:gridCol w:w="4038"/>
        <w:gridCol w:w="4036"/>
      </w:tblGrid>
      <w:tr>
        <w:trPr>
          <w:trHeight w:val="305" w:hRule="atLeast"/>
        </w:trPr>
        <w:tc>
          <w:tcPr>
            <w:tcW w:w="4330" w:type="dxa"/>
            <w:tcBorders>
              <w:top w:val="nil"/>
              <w:left w:val="nil"/>
              <w:bottom w:val="nil"/>
              <w:right w:val="nil"/>
            </w:tcBorders>
          </w:tcPr>
          <w:p>
            <w:pPr>
              <w:pStyle w:val="Normal"/>
              <w:widowControl w:val="false"/>
              <w:spacing w:lineRule="auto" w:line="276" w:before="0" w:after="0"/>
              <w:jc w:val="left"/>
              <w:rPr>
                <w:b/>
                <w:b/>
                <w:bCs/>
                <w:color w:val="403D44"/>
                <w:sz w:val="23"/>
                <w:szCs w:val="23"/>
              </w:rPr>
            </w:pPr>
            <w:r>
              <w:rPr>
                <w:b/>
                <w:bCs/>
                <w:color w:val="E9500F"/>
                <w:kern w:val="0"/>
                <w:sz w:val="23"/>
                <w:szCs w:val="23"/>
                <w:lang w:eastAsia="en-US" w:bidi="ar-SA"/>
              </w:rPr>
              <w:t>Positieve</w:t>
            </w:r>
            <w:r>
              <w:rPr>
                <w:b/>
                <w:bCs/>
                <w:color w:val="E9500F"/>
                <w:spacing w:val="6"/>
                <w:kern w:val="0"/>
                <w:sz w:val="23"/>
                <w:szCs w:val="23"/>
                <w:lang w:eastAsia="en-US" w:bidi="ar-SA"/>
              </w:rPr>
              <w:t xml:space="preserve"> </w:t>
            </w:r>
            <w:r>
              <w:rPr>
                <w:b/>
                <w:bCs/>
                <w:color w:val="E9500F"/>
                <w:kern w:val="0"/>
                <w:sz w:val="23"/>
                <w:szCs w:val="23"/>
                <w:lang w:eastAsia="en-US" w:bidi="ar-SA"/>
              </w:rPr>
              <w:t>effecten</w:t>
            </w:r>
          </w:p>
        </w:tc>
        <w:tc>
          <w:tcPr>
            <w:tcW w:w="4037" w:type="dxa"/>
            <w:tcBorders>
              <w:top w:val="nil"/>
              <w:left w:val="nil"/>
              <w:bottom w:val="nil"/>
              <w:right w:val="nil"/>
            </w:tcBorders>
          </w:tcPr>
          <w:p>
            <w:pPr>
              <w:pStyle w:val="Normal"/>
              <w:widowControl w:val="false"/>
              <w:spacing w:lineRule="auto" w:line="276" w:before="0" w:after="0"/>
              <w:jc w:val="left"/>
              <w:rPr>
                <w:b/>
                <w:b/>
                <w:bCs/>
                <w:color w:val="403D44"/>
                <w:sz w:val="23"/>
                <w:szCs w:val="23"/>
              </w:rPr>
            </w:pPr>
            <w:r>
              <w:rPr>
                <w:b/>
                <w:bCs/>
                <w:color w:val="E9500F"/>
                <w:kern w:val="0"/>
                <w:sz w:val="23"/>
                <w:szCs w:val="23"/>
                <w:lang w:eastAsia="en-US" w:bidi="ar-SA"/>
              </w:rPr>
              <w:t>Negatieve</w:t>
            </w:r>
            <w:r>
              <w:rPr>
                <w:b/>
                <w:bCs/>
                <w:color w:val="E9500F"/>
                <w:spacing w:val="6"/>
                <w:kern w:val="0"/>
                <w:sz w:val="23"/>
                <w:szCs w:val="23"/>
                <w:lang w:eastAsia="en-US" w:bidi="ar-SA"/>
              </w:rPr>
              <w:t xml:space="preserve"> </w:t>
            </w:r>
            <w:r>
              <w:rPr>
                <w:b/>
                <w:bCs/>
                <w:color w:val="E9500F"/>
                <w:kern w:val="0"/>
                <w:sz w:val="23"/>
                <w:szCs w:val="23"/>
                <w:lang w:eastAsia="en-US" w:bidi="ar-SA"/>
              </w:rPr>
              <w:t>effecten</w:t>
            </w:r>
          </w:p>
        </w:tc>
        <w:tc>
          <w:tcPr>
            <w:tcW w:w="4038" w:type="dxa"/>
            <w:tcBorders>
              <w:top w:val="nil"/>
              <w:left w:val="nil"/>
              <w:bottom w:val="nil"/>
              <w:right w:val="nil"/>
            </w:tcBorders>
          </w:tcPr>
          <w:p>
            <w:pPr>
              <w:pStyle w:val="Normal"/>
              <w:widowControl w:val="false"/>
              <w:spacing w:lineRule="auto" w:line="276" w:before="0" w:after="0"/>
              <w:jc w:val="left"/>
              <w:rPr>
                <w:b/>
                <w:b/>
                <w:bCs/>
                <w:color w:val="E9500F"/>
                <w:sz w:val="23"/>
                <w:szCs w:val="23"/>
              </w:rPr>
            </w:pPr>
            <w:r>
              <w:rPr>
                <w:b/>
                <w:bCs/>
                <w:color w:val="E9500F"/>
                <w:kern w:val="0"/>
                <w:sz w:val="22"/>
                <w:szCs w:val="22"/>
                <w:lang w:eastAsia="en-US" w:bidi="ar-SA"/>
              </w:rPr>
            </w:r>
          </w:p>
        </w:tc>
        <w:tc>
          <w:tcPr>
            <w:tcW w:w="4036" w:type="dxa"/>
            <w:tcBorders>
              <w:top w:val="nil"/>
              <w:left w:val="nil"/>
              <w:bottom w:val="nil"/>
              <w:right w:val="nil"/>
            </w:tcBorders>
          </w:tcPr>
          <w:p>
            <w:pPr>
              <w:pStyle w:val="Normal"/>
              <w:widowControl w:val="false"/>
              <w:spacing w:lineRule="auto" w:line="276" w:before="0" w:after="0"/>
              <w:jc w:val="left"/>
              <w:rPr>
                <w:b/>
                <w:b/>
                <w:bCs/>
                <w:color w:val="E9500F"/>
                <w:sz w:val="23"/>
                <w:szCs w:val="23"/>
              </w:rPr>
            </w:pPr>
            <w:r>
              <w:rPr>
                <w:b/>
                <w:bCs/>
                <w:color w:val="E9500F"/>
                <w:kern w:val="0"/>
                <w:sz w:val="22"/>
                <w:szCs w:val="22"/>
                <w:lang w:eastAsia="en-US" w:bidi="ar-SA"/>
              </w:rPr>
            </w:r>
          </w:p>
        </w:tc>
      </w:tr>
      <w:tr>
        <w:trPr>
          <w:trHeight w:val="6761" w:hRule="atLeast"/>
        </w:trPr>
        <w:tc>
          <w:tcPr>
            <w:tcW w:w="4330" w:type="dxa"/>
            <w:tcBorders>
              <w:top w:val="nil"/>
              <w:left w:val="nil"/>
              <w:bottom w:val="nil"/>
              <w:right w:val="nil"/>
            </w:tcBorders>
          </w:tcPr>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Meer zichtbaarheid voor meer mensen, beter voor de bewoners</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Mensen leert kennen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Menselijke vorm van verificatie (uit het netwerk en niet via paspoort)</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Ervaring met ‘peer-to-peer’ identificatie</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Meer nieuwe gebruikers</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Prettige informatievoorziening</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Vergroot cohesie tussen de bewoners onderling/ meer verbinding</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Straalt vertrouwen uit</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Vergroot legitimiteit van de stemmen =&gt; o.a. legitieme toewijzing van maatschappelijke middelen bij stemmen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Waarderen verschillende gebruikers: b.v. als iemand allen informatie wil lezen en wil niet posten – hoeft geen badge.</w:t>
            </w:r>
          </w:p>
          <w:p>
            <w:pPr>
              <w:pStyle w:val="Hoofdtekst"/>
              <w:widowControl w:val="false"/>
              <w:numPr>
                <w:ilvl w:val="0"/>
                <w:numId w:val="4"/>
              </w:numPr>
              <w:pBdr/>
              <w:spacing w:lineRule="auto" w:line="276" w:before="0" w:after="0"/>
              <w:jc w:val="left"/>
              <w:rPr>
                <w:rFonts w:ascii="Arial" w:hAnsi="Arial" w:cs="Arial"/>
                <w:color w:val="4D5156"/>
                <w:sz w:val="21"/>
                <w:szCs w:val="21"/>
                <w:shd w:fill="FFFFFF" w:val="clear"/>
              </w:rPr>
            </w:pPr>
            <w:r>
              <w:rPr>
                <w:rFonts w:cs="Arial" w:ascii="Arial" w:hAnsi="Arial"/>
                <w:color w:val="4D5156"/>
                <w:kern w:val="0"/>
                <w:sz w:val="22"/>
                <w:szCs w:val="22"/>
                <w:shd w:fill="FFFFFF" w:val="clear"/>
                <w:lang w:bidi="ar-SA"/>
              </w:rPr>
            </w:r>
          </w:p>
        </w:tc>
        <w:tc>
          <w:tcPr>
            <w:tcW w:w="4037" w:type="dxa"/>
            <w:tcBorders>
              <w:top w:val="nil"/>
              <w:left w:val="nil"/>
              <w:bottom w:val="nil"/>
              <w:right w:val="nil"/>
            </w:tcBorders>
          </w:tcPr>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Minder laagdrempelig, vooral voor minder digivaardige mensen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Eenlingen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Verspilling van middelen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Een stap om anonimiteit online te verbannen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Valse veiligheid: hoe betrouwbaar is de batch?</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Olievlek/ collusion bij één fout</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Uitsluiting van de ‘nieuwe’ bewoners: nee, ik wil je niet erkennen</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Hoe houd je mensen erbij, als ze minder (digi)vaardig worden (b.v. vanwege gezondheidsproblemen of niet meer digitaal kunnen meekomen) =&gt; toegankelijkheid</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Identificatie kan mensen tegenhouden om aan te sluiten bij het platform</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Deze manier van identificatie is niet waterdicht</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Versterkt ‘ons’-gehalte/ bubbel-vorming; uitsluiting van de groep die hier geen waarde aan hecht</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Vergroot een drempel</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Zonder badge hoor je er niet bij (‘eng’)</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Verlies van informele karakter van het platform/ van het ‘huiskamer’-gevoel</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Hackers</w:t>
            </w:r>
          </w:p>
          <w:p>
            <w:pPr>
              <w:pStyle w:val="Hoofdtekst"/>
              <w:widowControl w:val="false"/>
              <w:numPr>
                <w:ilvl w:val="0"/>
                <w:numId w:val="4"/>
              </w:numPr>
              <w:pBdr/>
              <w:spacing w:lineRule="auto" w:line="276" w:before="0" w:after="0"/>
              <w:jc w:val="left"/>
              <w:rPr>
                <w:rFonts w:ascii="Cabin" w:hAnsi="Cabin" w:cs="Arial"/>
                <w:color w:val="auto"/>
                <w:sz w:val="23"/>
                <w:szCs w:val="23"/>
                <w:shd w:fill="FFFFFF" w:val="clear"/>
              </w:rPr>
            </w:pPr>
            <w:r>
              <w:rPr>
                <w:rFonts w:cs="Arial" w:ascii="Cabin" w:hAnsi="Cabin"/>
                <w:color w:val="000000"/>
                <w:kern w:val="0"/>
                <w:sz w:val="23"/>
                <w:szCs w:val="23"/>
                <w:shd w:fill="FFFFFF" w:val="clear"/>
                <w:lang w:bidi="ar-SA"/>
              </w:rPr>
              <w:t>Onduidelijkheid over de wetgeving, o.a. AVG</w:t>
            </w:r>
          </w:p>
          <w:p>
            <w:pPr>
              <w:pStyle w:val="Hoofdtekst"/>
              <w:widowControl w:val="false"/>
              <w:numPr>
                <w:ilvl w:val="0"/>
                <w:numId w:val="4"/>
              </w:numPr>
              <w:pBdr/>
              <w:spacing w:lineRule="auto" w:line="276" w:before="0" w:after="0"/>
              <w:jc w:val="left"/>
              <w:rPr>
                <w:rFonts w:ascii="Cabin" w:hAnsi="Cabin"/>
                <w:sz w:val="23"/>
                <w:szCs w:val="23"/>
              </w:rPr>
            </w:pPr>
            <w:r>
              <w:rPr>
                <w:rFonts w:cs="Arial" w:ascii="Cabin" w:hAnsi="Cabin"/>
                <w:color w:val="000000"/>
                <w:kern w:val="0"/>
                <w:sz w:val="23"/>
                <w:szCs w:val="23"/>
                <w:shd w:fill="FFFFFF" w:val="clear"/>
                <w:lang w:bidi="ar-SA"/>
              </w:rPr>
              <w:t>Schaalbaarheid, als er meer gebruikers bij komen</w:t>
            </w:r>
          </w:p>
        </w:tc>
        <w:tc>
          <w:tcPr>
            <w:tcW w:w="4038" w:type="dxa"/>
            <w:tcBorders>
              <w:top w:val="nil"/>
              <w:left w:val="nil"/>
              <w:bottom w:val="nil"/>
              <w:right w:val="nil"/>
            </w:tcBorders>
          </w:tcPr>
          <w:p>
            <w:pPr>
              <w:pStyle w:val="Hoofdtekst"/>
              <w:widowControl w:val="false"/>
              <w:numPr>
                <w:ilvl w:val="0"/>
                <w:numId w:val="1"/>
              </w:numPr>
              <w:spacing w:lineRule="auto" w:line="276" w:before="0" w:after="0"/>
              <w:ind w:left="0" w:hanging="284"/>
              <w:jc w:val="left"/>
              <w:rPr>
                <w:rFonts w:ascii="Arial" w:hAnsi="Arial" w:cs="Arial"/>
                <w:color w:val="4D5156"/>
                <w:sz w:val="21"/>
                <w:szCs w:val="21"/>
                <w:shd w:fill="FFFFFF" w:val="clear"/>
              </w:rPr>
            </w:pPr>
            <w:r>
              <w:rPr>
                <w:rFonts w:cs="Arial" w:ascii="Arial" w:hAnsi="Arial"/>
                <w:color w:val="4D5156"/>
                <w:kern w:val="0"/>
                <w:sz w:val="22"/>
                <w:szCs w:val="22"/>
                <w:shd w:fill="FFFFFF" w:val="clear"/>
                <w:lang w:bidi="ar-SA"/>
              </w:rPr>
            </w:r>
          </w:p>
        </w:tc>
        <w:tc>
          <w:tcPr>
            <w:tcW w:w="4036" w:type="dxa"/>
            <w:tcBorders>
              <w:top w:val="nil"/>
              <w:left w:val="nil"/>
              <w:bottom w:val="nil"/>
              <w:right w:val="nil"/>
            </w:tcBorders>
          </w:tcPr>
          <w:p>
            <w:pPr>
              <w:pStyle w:val="Hoofdtekst"/>
              <w:widowControl w:val="false"/>
              <w:numPr>
                <w:ilvl w:val="0"/>
                <w:numId w:val="1"/>
              </w:numPr>
              <w:spacing w:lineRule="auto" w:line="276" w:before="0" w:after="0"/>
              <w:ind w:left="0" w:hanging="284"/>
              <w:jc w:val="left"/>
              <w:rPr>
                <w:rFonts w:ascii="Arial" w:hAnsi="Arial" w:cs="Arial"/>
                <w:color w:val="4D5156"/>
                <w:sz w:val="21"/>
                <w:szCs w:val="21"/>
                <w:shd w:fill="FFFFFF" w:val="clear"/>
              </w:rPr>
            </w:pPr>
            <w:r>
              <w:rPr>
                <w:rFonts w:cs="Arial" w:ascii="Arial" w:hAnsi="Arial"/>
                <w:color w:val="4D5156"/>
                <w:kern w:val="0"/>
                <w:sz w:val="22"/>
                <w:szCs w:val="22"/>
                <w:shd w:fill="FFFFFF" w:val="clear"/>
                <w:lang w:bidi="ar-SA"/>
              </w:rPr>
            </w:r>
          </w:p>
        </w:tc>
      </w:tr>
    </w:tbl>
    <w:p>
      <w:pPr>
        <w:pStyle w:val="Normal"/>
        <w:rPr>
          <w:b/>
          <w:b/>
          <w:bCs/>
          <w:sz w:val="24"/>
          <w:szCs w:val="23"/>
        </w:rPr>
      </w:pPr>
      <w:r>
        <w:rPr>
          <w:b/>
          <w:bCs/>
          <w:sz w:val="24"/>
          <w:szCs w:val="23"/>
        </w:rPr>
      </w:r>
      <w:r>
        <w:br w:type="page"/>
      </w:r>
    </w:p>
    <w:p>
      <w:pPr>
        <w:pStyle w:val="Normal"/>
        <w:rPr>
          <w:sz w:val="24"/>
          <w:szCs w:val="23"/>
        </w:rPr>
      </w:pPr>
      <w:r>
        <w:rPr>
          <w:color w:val="02918A"/>
        </w:rPr>
        <w:t>Waarden:</w:t>
      </w:r>
    </w:p>
    <w:p>
      <w:pPr>
        <w:pStyle w:val="TextBody"/>
        <w:spacing w:lineRule="auto" w:line="271"/>
        <w:ind w:right="-258" w:hanging="0"/>
        <w:rPr>
          <w:color w:val="403D44"/>
        </w:rPr>
      </w:pPr>
      <w:r>
        <w:rPr>
          <w:color w:val="403D44"/>
        </w:rPr>
        <w:t>De</w:t>
      </w:r>
      <w:r>
        <w:rPr>
          <w:color w:val="403D44"/>
          <w:spacing w:val="14"/>
        </w:rPr>
        <w:t xml:space="preserve"> </w:t>
      </w:r>
      <w:r>
        <w:rPr>
          <w:color w:val="403D44"/>
        </w:rPr>
        <w:t>relevante</w:t>
      </w:r>
      <w:r>
        <w:rPr>
          <w:color w:val="403D44"/>
          <w:spacing w:val="15"/>
        </w:rPr>
        <w:t xml:space="preserve"> </w:t>
      </w:r>
      <w:r>
        <w:rPr>
          <w:color w:val="403D44"/>
        </w:rPr>
        <w:t>waarden</w:t>
      </w:r>
      <w:r>
        <w:rPr>
          <w:color w:val="403D44"/>
          <w:spacing w:val="14"/>
        </w:rPr>
        <w:t xml:space="preserve"> </w:t>
      </w:r>
      <w:r>
        <w:rPr>
          <w:color w:val="403D44"/>
        </w:rPr>
        <w:t>zijn</w:t>
      </w:r>
      <w:r>
        <w:rPr>
          <w:color w:val="403D44"/>
          <w:spacing w:val="15"/>
        </w:rPr>
        <w:t xml:space="preserve"> </w:t>
      </w:r>
      <w:r>
        <w:rPr>
          <w:color w:val="403D44"/>
        </w:rPr>
        <w:t>door</w:t>
      </w:r>
      <w:r>
        <w:rPr>
          <w:color w:val="403D44"/>
          <w:spacing w:val="14"/>
        </w:rPr>
        <w:t xml:space="preserve"> </w:t>
      </w:r>
      <w:r>
        <w:rPr>
          <w:color w:val="403D44"/>
        </w:rPr>
        <w:t>de</w:t>
      </w:r>
      <w:r>
        <w:rPr>
          <w:color w:val="403D44"/>
          <w:spacing w:val="15"/>
        </w:rPr>
        <w:t xml:space="preserve"> </w:t>
      </w:r>
      <w:r>
        <w:rPr>
          <w:color w:val="403D44"/>
        </w:rPr>
        <w:t>facilitators</w:t>
      </w:r>
      <w:r>
        <w:rPr>
          <w:color w:val="403D44"/>
          <w:spacing w:val="14"/>
        </w:rPr>
        <w:t xml:space="preserve"> </w:t>
      </w:r>
      <w:r>
        <w:rPr>
          <w:color w:val="403D44"/>
        </w:rPr>
        <w:t>geïnventariseerd</w:t>
      </w:r>
      <w:r>
        <w:rPr>
          <w:color w:val="403D44"/>
          <w:spacing w:val="15"/>
        </w:rPr>
        <w:t xml:space="preserve"> </w:t>
      </w:r>
      <w:r>
        <w:rPr>
          <w:color w:val="403D44"/>
        </w:rPr>
        <w:t>terwijl</w:t>
      </w:r>
      <w:r>
        <w:rPr>
          <w:color w:val="403D44"/>
          <w:spacing w:val="14"/>
        </w:rPr>
        <w:t xml:space="preserve"> </w:t>
      </w:r>
      <w:r>
        <w:rPr>
          <w:color w:val="403D44"/>
        </w:rPr>
        <w:t>de</w:t>
      </w:r>
      <w:r>
        <w:rPr>
          <w:color w:val="403D44"/>
          <w:spacing w:val="15"/>
        </w:rPr>
        <w:t xml:space="preserve"> </w:t>
      </w:r>
      <w:r>
        <w:rPr>
          <w:color w:val="403D44"/>
        </w:rPr>
        <w:t xml:space="preserve">deelnemers </w:t>
      </w:r>
      <w:r>
        <w:rPr>
          <w:color w:val="403D44"/>
          <w:spacing w:val="-49"/>
        </w:rPr>
        <w:t xml:space="preserve">     </w:t>
      </w:r>
      <w:r>
        <w:rPr>
          <w:color w:val="403D44"/>
        </w:rPr>
        <w:t>bezig</w:t>
      </w:r>
      <w:r>
        <w:rPr>
          <w:color w:val="403D44"/>
          <w:spacing w:val="8"/>
        </w:rPr>
        <w:t xml:space="preserve"> </w:t>
      </w:r>
      <w:r>
        <w:rPr>
          <w:color w:val="403D44"/>
        </w:rPr>
        <w:t>waren</w:t>
      </w:r>
      <w:r>
        <w:rPr>
          <w:color w:val="403D44"/>
          <w:spacing w:val="9"/>
        </w:rPr>
        <w:t xml:space="preserve"> </w:t>
      </w:r>
      <w:r>
        <w:rPr>
          <w:color w:val="403D44"/>
        </w:rPr>
        <w:t>met</w:t>
      </w:r>
      <w:r>
        <w:rPr>
          <w:color w:val="403D44"/>
          <w:spacing w:val="9"/>
        </w:rPr>
        <w:t xml:space="preserve"> </w:t>
      </w:r>
      <w:r>
        <w:rPr>
          <w:color w:val="403D44"/>
        </w:rPr>
        <w:t>het</w:t>
      </w:r>
      <w:r>
        <w:rPr>
          <w:color w:val="403D44"/>
          <w:spacing w:val="9"/>
        </w:rPr>
        <w:t xml:space="preserve"> </w:t>
      </w:r>
      <w:r>
        <w:rPr>
          <w:color w:val="403D44"/>
        </w:rPr>
        <w:t>benoemen</w:t>
      </w:r>
      <w:r>
        <w:rPr>
          <w:color w:val="403D44"/>
          <w:spacing w:val="9"/>
        </w:rPr>
        <w:t xml:space="preserve"> </w:t>
      </w:r>
      <w:r>
        <w:rPr>
          <w:color w:val="403D44"/>
        </w:rPr>
        <w:t>van</w:t>
      </w:r>
      <w:r>
        <w:rPr>
          <w:color w:val="403D44"/>
          <w:spacing w:val="9"/>
        </w:rPr>
        <w:t xml:space="preserve"> </w:t>
      </w:r>
      <w:r>
        <w:rPr>
          <w:color w:val="403D44"/>
        </w:rPr>
        <w:t>effecten.</w:t>
      </w:r>
      <w:r>
        <w:rPr>
          <w:color w:val="403D44"/>
          <w:spacing w:val="9"/>
        </w:rPr>
        <w:t xml:space="preserve"> </w:t>
      </w:r>
      <w:r>
        <w:rPr>
          <w:color w:val="403D44"/>
        </w:rPr>
        <w:t>Achter</w:t>
      </w:r>
      <w:r>
        <w:rPr>
          <w:color w:val="403D44"/>
          <w:spacing w:val="9"/>
        </w:rPr>
        <w:t xml:space="preserve"> </w:t>
      </w:r>
      <w:r>
        <w:rPr>
          <w:color w:val="403D44"/>
        </w:rPr>
        <w:t>veel</w:t>
      </w:r>
      <w:r>
        <w:rPr>
          <w:color w:val="403D44"/>
          <w:spacing w:val="9"/>
        </w:rPr>
        <w:t xml:space="preserve"> </w:t>
      </w:r>
      <w:r>
        <w:rPr>
          <w:color w:val="403D44"/>
        </w:rPr>
        <w:t>effecten</w:t>
      </w:r>
      <w:r>
        <w:rPr>
          <w:color w:val="403D44"/>
          <w:spacing w:val="9"/>
        </w:rPr>
        <w:t xml:space="preserve"> </w:t>
      </w:r>
      <w:r>
        <w:rPr>
          <w:color w:val="403D44"/>
        </w:rPr>
        <w:t>gaan</w:t>
      </w:r>
      <w:r>
        <w:rPr>
          <w:color w:val="403D44"/>
          <w:spacing w:val="9"/>
        </w:rPr>
        <w:t xml:space="preserve"> </w:t>
      </w:r>
      <w:r>
        <w:rPr>
          <w:color w:val="403D44"/>
        </w:rPr>
        <w:t>waarden</w:t>
      </w:r>
      <w:r>
        <w:rPr>
          <w:color w:val="403D44"/>
          <w:spacing w:val="1"/>
        </w:rPr>
        <w:t xml:space="preserve"> </w:t>
      </w:r>
      <w:r>
        <w:rPr>
          <w:color w:val="403D44"/>
        </w:rPr>
        <w:t>schuil.</w:t>
      </w:r>
      <w:r>
        <w:rPr>
          <w:color w:val="403D44"/>
          <w:spacing w:val="10"/>
        </w:rPr>
        <w:t xml:space="preserve"> </w:t>
      </w:r>
      <w:r>
        <w:rPr>
          <w:color w:val="403D44"/>
        </w:rPr>
        <w:t>Die</w:t>
      </w:r>
      <w:r>
        <w:rPr>
          <w:color w:val="403D44"/>
          <w:spacing w:val="11"/>
        </w:rPr>
        <w:t xml:space="preserve"> </w:t>
      </w:r>
      <w:r>
        <w:rPr>
          <w:color w:val="403D44"/>
        </w:rPr>
        <w:t>lijst</w:t>
      </w:r>
      <w:r>
        <w:rPr>
          <w:color w:val="403D44"/>
          <w:spacing w:val="11"/>
        </w:rPr>
        <w:t xml:space="preserve"> </w:t>
      </w:r>
      <w:r>
        <w:rPr>
          <w:color w:val="403D44"/>
        </w:rPr>
        <w:t>is</w:t>
      </w:r>
      <w:r>
        <w:rPr>
          <w:color w:val="403D44"/>
          <w:spacing w:val="10"/>
        </w:rPr>
        <w:t xml:space="preserve"> </w:t>
      </w:r>
      <w:r>
        <w:rPr>
          <w:color w:val="403D44"/>
        </w:rPr>
        <w:t>gedeeld</w:t>
      </w:r>
      <w:r>
        <w:rPr>
          <w:color w:val="403D44"/>
          <w:spacing w:val="11"/>
        </w:rPr>
        <w:t xml:space="preserve"> </w:t>
      </w:r>
      <w:r>
        <w:rPr>
          <w:color w:val="403D44"/>
        </w:rPr>
        <w:t>met</w:t>
      </w:r>
      <w:r>
        <w:rPr>
          <w:color w:val="403D44"/>
          <w:spacing w:val="11"/>
        </w:rPr>
        <w:t xml:space="preserve"> </w:t>
      </w:r>
      <w:r>
        <w:rPr>
          <w:color w:val="403D44"/>
        </w:rPr>
        <w:t>de</w:t>
      </w:r>
      <w:r>
        <w:rPr>
          <w:color w:val="403D44"/>
          <w:spacing w:val="11"/>
        </w:rPr>
        <w:t xml:space="preserve"> </w:t>
      </w:r>
      <w:r>
        <w:rPr>
          <w:color w:val="403D44"/>
        </w:rPr>
        <w:t>deelnemers</w:t>
      </w:r>
      <w:r>
        <w:rPr>
          <w:color w:val="403D44"/>
          <w:spacing w:val="10"/>
        </w:rPr>
        <w:t xml:space="preserve"> </w:t>
      </w:r>
      <w:r>
        <w:rPr>
          <w:color w:val="403D44"/>
        </w:rPr>
        <w:t>en</w:t>
      </w:r>
      <w:r>
        <w:rPr>
          <w:color w:val="403D44"/>
          <w:spacing w:val="11"/>
        </w:rPr>
        <w:t xml:space="preserve"> </w:t>
      </w:r>
      <w:r>
        <w:rPr>
          <w:color w:val="403D44"/>
        </w:rPr>
        <w:t>door</w:t>
      </w:r>
      <w:r>
        <w:rPr>
          <w:color w:val="403D44"/>
          <w:spacing w:val="11"/>
        </w:rPr>
        <w:t xml:space="preserve"> </w:t>
      </w:r>
      <w:r>
        <w:rPr>
          <w:color w:val="403D44"/>
        </w:rPr>
        <w:t>hen</w:t>
      </w:r>
      <w:r>
        <w:rPr>
          <w:color w:val="403D44"/>
          <w:spacing w:val="11"/>
        </w:rPr>
        <w:t xml:space="preserve"> </w:t>
      </w:r>
      <w:r>
        <w:rPr>
          <w:color w:val="403D44"/>
        </w:rPr>
        <w:t>besproken</w:t>
      </w:r>
      <w:r>
        <w:rPr>
          <w:color w:val="403D44"/>
          <w:spacing w:val="10"/>
        </w:rPr>
        <w:t xml:space="preserve"> </w:t>
      </w:r>
      <w:r>
        <w:rPr>
          <w:color w:val="403D44"/>
        </w:rPr>
        <w:t>en</w:t>
      </w:r>
      <w:r>
        <w:rPr>
          <w:color w:val="403D44"/>
          <w:spacing w:val="11"/>
        </w:rPr>
        <w:t xml:space="preserve"> </w:t>
      </w:r>
      <w:r>
        <w:rPr>
          <w:color w:val="403D44"/>
        </w:rPr>
        <w:t>aangevuld.</w:t>
      </w:r>
      <w:r>
        <w:rPr>
          <w:color w:val="403D44"/>
          <w:spacing w:val="1"/>
        </w:rPr>
        <w:t xml:space="preserve"> </w:t>
      </w:r>
      <w:r>
        <w:rPr>
          <w:color w:val="403D44"/>
        </w:rPr>
        <w:t>Dat</w:t>
      </w:r>
      <w:r>
        <w:rPr>
          <w:color w:val="403D44"/>
          <w:spacing w:val="1"/>
        </w:rPr>
        <w:t xml:space="preserve"> </w:t>
      </w:r>
      <w:r>
        <w:rPr>
          <w:color w:val="403D44"/>
        </w:rPr>
        <w:t>leverde</w:t>
      </w:r>
      <w:r>
        <w:rPr>
          <w:color w:val="403D44"/>
          <w:spacing w:val="2"/>
        </w:rPr>
        <w:t xml:space="preserve"> </w:t>
      </w:r>
      <w:r>
        <w:rPr>
          <w:color w:val="403D44"/>
        </w:rPr>
        <w:t>de</w:t>
      </w:r>
      <w:r>
        <w:rPr>
          <w:color w:val="403D44"/>
          <w:spacing w:val="2"/>
        </w:rPr>
        <w:t xml:space="preserve"> </w:t>
      </w:r>
      <w:r>
        <w:rPr>
          <w:color w:val="403D44"/>
        </w:rPr>
        <w:t>volgende</w:t>
      </w:r>
      <w:r>
        <w:rPr>
          <w:color w:val="403D44"/>
          <w:spacing w:val="2"/>
        </w:rPr>
        <w:t xml:space="preserve"> </w:t>
      </w:r>
      <w:r>
        <w:rPr>
          <w:color w:val="403D44"/>
        </w:rPr>
        <w:t>lijst</w:t>
      </w:r>
      <w:r>
        <w:rPr>
          <w:color w:val="403D44"/>
          <w:spacing w:val="2"/>
        </w:rPr>
        <w:t xml:space="preserve"> </w:t>
      </w:r>
      <w:r>
        <w:rPr>
          <w:color w:val="403D44"/>
        </w:rPr>
        <w:t>met</w:t>
      </w:r>
      <w:r>
        <w:rPr>
          <w:color w:val="403D44"/>
          <w:spacing w:val="2"/>
        </w:rPr>
        <w:t xml:space="preserve"> </w:t>
      </w:r>
      <w:r>
        <w:rPr>
          <w:color w:val="403D44"/>
        </w:rPr>
        <w:t>waarden</w:t>
      </w:r>
      <w:r>
        <w:rPr>
          <w:color w:val="403D44"/>
          <w:spacing w:val="2"/>
        </w:rPr>
        <w:t xml:space="preserve"> </w:t>
      </w:r>
      <w:r>
        <w:rPr>
          <w:color w:val="403D44"/>
        </w:rPr>
        <w:t xml:space="preserve">op </w:t>
      </w:r>
    </w:p>
    <w:p>
      <w:pPr>
        <w:pStyle w:val="TextBody"/>
        <w:spacing w:lineRule="auto" w:line="271"/>
        <w:ind w:right="-258" w:hanging="0"/>
        <w:rPr>
          <w:color w:val="403D44"/>
        </w:rPr>
      </w:pPr>
      <w:r>
        <w:rPr>
          <w:color w:val="403D44"/>
        </w:rPr>
        <w:t>(groen -zijn positieve effecten, oranje- zijn negatieve effecten):</w:t>
      </w:r>
    </w:p>
    <w:p>
      <w:pPr>
        <w:pStyle w:val="TextBody"/>
        <w:spacing w:lineRule="auto" w:line="271"/>
        <w:rPr>
          <w:color w:val="403D44"/>
        </w:rPr>
      </w:pPr>
      <w:r>
        <w:rPr>
          <w:color w:val="403D44"/>
        </w:rPr>
      </w:r>
    </w:p>
    <w:tbl>
      <w:tblPr>
        <w:tblStyle w:val="Tabelraster"/>
        <w:tblW w:w="835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89"/>
        <w:gridCol w:w="6469"/>
      </w:tblGrid>
      <w:tr>
        <w:trPr/>
        <w:tc>
          <w:tcPr>
            <w:tcW w:w="1889" w:type="dxa"/>
            <w:tcBorders/>
          </w:tcPr>
          <w:p>
            <w:pPr>
              <w:pStyle w:val="Normal"/>
              <w:widowControl w:val="false"/>
              <w:spacing w:before="0" w:after="0"/>
              <w:jc w:val="center"/>
              <w:rPr>
                <w:b/>
                <w:b/>
                <w:bCs/>
                <w:i/>
                <w:i/>
                <w:iCs/>
                <w:sz w:val="18"/>
                <w:szCs w:val="18"/>
              </w:rPr>
            </w:pPr>
            <w:r>
              <w:rPr>
                <w:b/>
                <w:bCs/>
                <w:i/>
                <w:iCs/>
                <w:kern w:val="0"/>
                <w:sz w:val="18"/>
                <w:szCs w:val="18"/>
                <w:lang w:eastAsia="en-US" w:bidi="ar-SA"/>
              </w:rPr>
              <w:t>Waarde</w:t>
            </w:r>
          </w:p>
        </w:tc>
        <w:tc>
          <w:tcPr>
            <w:tcW w:w="6469" w:type="dxa"/>
            <w:tcBorders/>
          </w:tcPr>
          <w:p>
            <w:pPr>
              <w:pStyle w:val="Normal"/>
              <w:widowControl w:val="false"/>
              <w:spacing w:before="0" w:after="0"/>
              <w:jc w:val="center"/>
              <w:rPr>
                <w:b/>
                <w:b/>
                <w:bCs/>
                <w:i/>
                <w:i/>
                <w:iCs/>
                <w:sz w:val="18"/>
                <w:szCs w:val="18"/>
              </w:rPr>
            </w:pPr>
            <w:r>
              <w:rPr>
                <w:b/>
                <w:bCs/>
                <w:i/>
                <w:iCs/>
                <w:kern w:val="0"/>
                <w:sz w:val="18"/>
                <w:szCs w:val="18"/>
                <w:lang w:eastAsia="en-US" w:bidi="ar-SA"/>
              </w:rPr>
              <w:t>Effect</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Transparantie</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Meer zichtbaarheid voor meer mensen, beter voor de bewoners</w:t>
            </w:r>
          </w:p>
        </w:tc>
      </w:tr>
      <w:tr>
        <w:trPr/>
        <w:tc>
          <w:tcPr>
            <w:tcW w:w="1889" w:type="dxa"/>
            <w:tcBorders>
              <w:top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Prettige informatievoorziening</w:t>
            </w:r>
          </w:p>
        </w:tc>
      </w:tr>
      <w:tr>
        <w:trPr/>
        <w:tc>
          <w:tcPr>
            <w:tcW w:w="1889" w:type="dxa"/>
            <w:tcBorders/>
          </w:tcPr>
          <w:p>
            <w:pPr>
              <w:pStyle w:val="Normal"/>
              <w:widowControl w:val="false"/>
              <w:spacing w:before="0" w:after="0"/>
              <w:jc w:val="left"/>
              <w:rPr>
                <w:sz w:val="8"/>
              </w:rPr>
            </w:pPr>
            <w:r>
              <w:rPr>
                <w:kern w:val="0"/>
                <w:sz w:val="22"/>
                <w:szCs w:val="22"/>
                <w:lang w:eastAsia="en-US" w:bidi="ar-SA"/>
              </w:rPr>
              <w:t>Gelijkheid</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Minder laagdrempelig, vooral voor minder digivaardige mensen</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Verbondenheid*</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Mensen leert kennen</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Eenlingen</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Meer nieuwe gebruikers</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Vergroot cohesie tussen de bewoners onderling/ meer verbinding</w:t>
            </w:r>
          </w:p>
        </w:tc>
      </w:tr>
      <w:tr>
        <w:trPr/>
        <w:tc>
          <w:tcPr>
            <w:tcW w:w="1889" w:type="dxa"/>
            <w:tcBorders>
              <w:top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Vergroot een drempel</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Menselijk contact</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Menselijke vorm van verificatie (uit het netwerk en niet via paspoort)</w:t>
            </w:r>
          </w:p>
        </w:tc>
      </w:tr>
      <w:tr>
        <w:trPr/>
        <w:tc>
          <w:tcPr>
            <w:tcW w:w="1889" w:type="dxa"/>
            <w:tcBorders>
              <w:top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Verlies van informele karakter van het platform/ van het ‘huiskamer’-gevoel</w:t>
            </w:r>
          </w:p>
        </w:tc>
      </w:tr>
      <w:tr>
        <w:trPr/>
        <w:tc>
          <w:tcPr>
            <w:tcW w:w="1889" w:type="dxa"/>
            <w:tcBorders/>
          </w:tcPr>
          <w:p>
            <w:pPr>
              <w:pStyle w:val="Normal"/>
              <w:widowControl w:val="false"/>
              <w:spacing w:before="0" w:after="0"/>
              <w:jc w:val="left"/>
              <w:rPr>
                <w:sz w:val="8"/>
              </w:rPr>
            </w:pPr>
            <w:r>
              <w:rPr>
                <w:kern w:val="0"/>
                <w:sz w:val="22"/>
                <w:szCs w:val="22"/>
                <w:lang w:eastAsia="en-US" w:bidi="ar-SA"/>
              </w:rPr>
              <w:t>Efficiency</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Verspilling van middelen</w:t>
            </w:r>
          </w:p>
        </w:tc>
      </w:tr>
      <w:tr>
        <w:trPr/>
        <w:tc>
          <w:tcPr>
            <w:tcW w:w="1889" w:type="dxa"/>
            <w:tcBorders/>
          </w:tcPr>
          <w:p>
            <w:pPr>
              <w:pStyle w:val="Normal"/>
              <w:widowControl w:val="false"/>
              <w:spacing w:before="0" w:after="0"/>
              <w:jc w:val="left"/>
              <w:rPr>
                <w:sz w:val="8"/>
              </w:rPr>
            </w:pPr>
            <w:r>
              <w:rPr>
                <w:kern w:val="0"/>
                <w:sz w:val="22"/>
                <w:szCs w:val="22"/>
                <w:lang w:eastAsia="en-US" w:bidi="ar-SA"/>
              </w:rPr>
              <w:t>Innovatie</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kern w:val="0"/>
                <w:sz w:val="22"/>
                <w:szCs w:val="22"/>
                <w:lang w:eastAsia="en-US" w:bidi="ar-SA"/>
              </w:rPr>
              <w:t>Ervaring met ‘peer-to-peer’ identificatie</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Betrouwbaarheid*</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Valse veiligheid: hoe betrouwbaar is de batch?</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Olievlek/ collusion bij één fout</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Straalt vertrouwen uit</w:t>
            </w:r>
          </w:p>
        </w:tc>
      </w:tr>
      <w:tr>
        <w:trPr/>
        <w:tc>
          <w:tcPr>
            <w:tcW w:w="1889" w:type="dxa"/>
            <w:tcBorders>
              <w:top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 xml:space="preserve">Deze manier van identificatie is niet waterdicht </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Inclusiviteit*</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Uitsluiting van de ‘nieuwe’ bewoners: nee, ik wil je niet erkennen</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Hoe houd je mensen erbij, als ze minder (digi)vaardig worden (b.v. vanwege gezondheidsproblemen of niet meer meekomen) =&gt; toegankelijkheid</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Identificatie kan mensen tegenhouden om aan te sluiten bij het platform</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Versterkt ‘ons’-gehalte/ bubbel-vorming; uitsluiting van de groep die hier geen waarde aan hecht</w:t>
            </w:r>
          </w:p>
        </w:tc>
      </w:tr>
      <w:tr>
        <w:trPr/>
        <w:tc>
          <w:tcPr>
            <w:tcW w:w="1889" w:type="dxa"/>
            <w:tcBorders>
              <w:top w:val="nil"/>
              <w:bottom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Zonder badge hoor je er niet bij (‘eng’)</w:t>
            </w:r>
          </w:p>
        </w:tc>
      </w:tr>
      <w:tr>
        <w:trPr/>
        <w:tc>
          <w:tcPr>
            <w:tcW w:w="1889" w:type="dxa"/>
            <w:tcBorders/>
          </w:tcPr>
          <w:p>
            <w:pPr>
              <w:pStyle w:val="Normal"/>
              <w:widowControl w:val="false"/>
              <w:spacing w:before="0" w:after="0"/>
              <w:jc w:val="left"/>
              <w:rPr>
                <w:sz w:val="8"/>
              </w:rPr>
            </w:pPr>
            <w:r>
              <w:rPr>
                <w:kern w:val="0"/>
                <w:sz w:val="22"/>
                <w:szCs w:val="22"/>
                <w:lang w:eastAsia="en-US" w:bidi="ar-SA"/>
              </w:rPr>
              <w:t>Rechtvaardigheid*</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Vergroot legitimiteit van de stemmen =&gt; o.a. legitieme toewijzing van maatschappelijke middelen bij stemmen</w:t>
            </w:r>
          </w:p>
        </w:tc>
      </w:tr>
      <w:tr>
        <w:trPr/>
        <w:tc>
          <w:tcPr>
            <w:tcW w:w="1889" w:type="dxa"/>
            <w:tcBorders>
              <w:bottom w:val="nil"/>
            </w:tcBorders>
          </w:tcPr>
          <w:p>
            <w:pPr>
              <w:pStyle w:val="Normal"/>
              <w:widowControl w:val="false"/>
              <w:spacing w:before="0" w:after="0"/>
              <w:jc w:val="left"/>
              <w:rPr>
                <w:sz w:val="8"/>
              </w:rPr>
            </w:pPr>
            <w:r>
              <w:rPr>
                <w:kern w:val="0"/>
                <w:sz w:val="22"/>
                <w:szCs w:val="22"/>
                <w:lang w:eastAsia="en-US" w:bidi="ar-SA"/>
              </w:rPr>
              <w:t>Contiuniteit</w:t>
            </w:r>
          </w:p>
        </w:tc>
        <w:tc>
          <w:tcPr>
            <w:tcW w:w="6469" w:type="dxa"/>
            <w:tcBorders>
              <w:bottom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Onduidelijkheid over de wetgeving, o.a. AVG</w:t>
            </w:r>
          </w:p>
        </w:tc>
      </w:tr>
      <w:tr>
        <w:trPr/>
        <w:tc>
          <w:tcPr>
            <w:tcW w:w="1889" w:type="dxa"/>
            <w:tcBorders>
              <w:top w:val="nil"/>
            </w:tcBorders>
          </w:tcPr>
          <w:p>
            <w:pPr>
              <w:pStyle w:val="Normal"/>
              <w:widowControl w:val="false"/>
              <w:spacing w:before="0" w:after="0"/>
              <w:jc w:val="left"/>
              <w:rPr>
                <w:sz w:val="8"/>
              </w:rPr>
            </w:pPr>
            <w:r>
              <w:rPr>
                <w:kern w:val="0"/>
                <w:sz w:val="22"/>
                <w:szCs w:val="22"/>
                <w:lang w:eastAsia="en-US" w:bidi="ar-SA"/>
              </w:rPr>
            </w:r>
          </w:p>
        </w:tc>
        <w:tc>
          <w:tcPr>
            <w:tcW w:w="6469" w:type="dxa"/>
            <w:tcBorders>
              <w:top w:val="nil"/>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Schaalbaarheid, als er meer gebruikers bij komen</w:t>
            </w:r>
          </w:p>
        </w:tc>
      </w:tr>
      <w:tr>
        <w:trPr/>
        <w:tc>
          <w:tcPr>
            <w:tcW w:w="1889" w:type="dxa"/>
            <w:tcBorders/>
          </w:tcPr>
          <w:p>
            <w:pPr>
              <w:pStyle w:val="Normal"/>
              <w:widowControl w:val="false"/>
              <w:spacing w:before="0" w:after="0"/>
              <w:jc w:val="left"/>
              <w:rPr>
                <w:sz w:val="8"/>
              </w:rPr>
            </w:pPr>
            <w:r>
              <w:rPr>
                <w:kern w:val="0"/>
                <w:sz w:val="22"/>
                <w:szCs w:val="22"/>
                <w:lang w:eastAsia="en-US" w:bidi="ar-SA"/>
              </w:rPr>
              <w:t>Diversiteit</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02918A"/>
                <w:kern w:val="0"/>
                <w:sz w:val="22"/>
                <w:szCs w:val="22"/>
                <w:lang w:eastAsia="en-US" w:bidi="ar-SA"/>
              </w:rPr>
              <w:t>Waarderen verschillende gebruikers: b.v. als iemand allen informatie wil lezen en wil niet posten – hoeft geen badge</w:t>
            </w:r>
          </w:p>
        </w:tc>
      </w:tr>
      <w:tr>
        <w:trPr/>
        <w:tc>
          <w:tcPr>
            <w:tcW w:w="1889" w:type="dxa"/>
            <w:tcBorders/>
          </w:tcPr>
          <w:p>
            <w:pPr>
              <w:pStyle w:val="Normal"/>
              <w:widowControl w:val="false"/>
              <w:spacing w:before="0" w:after="0"/>
              <w:jc w:val="left"/>
              <w:rPr>
                <w:sz w:val="8"/>
              </w:rPr>
            </w:pPr>
            <w:r>
              <w:rPr>
                <w:kern w:val="0"/>
                <w:sz w:val="22"/>
                <w:szCs w:val="22"/>
                <w:lang w:eastAsia="en-US" w:bidi="ar-SA"/>
              </w:rPr>
              <w:t>Privacy</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Hackers</w:t>
            </w:r>
          </w:p>
        </w:tc>
      </w:tr>
      <w:tr>
        <w:trPr/>
        <w:tc>
          <w:tcPr>
            <w:tcW w:w="1889" w:type="dxa"/>
            <w:tcBorders/>
          </w:tcPr>
          <w:p>
            <w:pPr>
              <w:pStyle w:val="Normal"/>
              <w:widowControl w:val="false"/>
              <w:spacing w:before="0" w:after="0"/>
              <w:jc w:val="left"/>
              <w:rPr>
                <w:sz w:val="8"/>
              </w:rPr>
            </w:pPr>
            <w:r>
              <w:rPr>
                <w:kern w:val="0"/>
                <w:sz w:val="22"/>
                <w:szCs w:val="22"/>
                <w:lang w:eastAsia="en-US" w:bidi="ar-SA"/>
              </w:rPr>
              <w:t>Veiligheid*</w:t>
            </w:r>
          </w:p>
        </w:tc>
        <w:tc>
          <w:tcPr>
            <w:tcW w:w="6469" w:type="dxa"/>
            <w:tcBorders/>
          </w:tcPr>
          <w:p>
            <w:pPr>
              <w:pStyle w:val="ListParagraph"/>
              <w:widowControl w:val="false"/>
              <w:numPr>
                <w:ilvl w:val="0"/>
                <w:numId w:val="6"/>
              </w:numPr>
              <w:spacing w:lineRule="atLeast" w:line="280" w:before="0" w:after="0"/>
              <w:ind w:left="330" w:hanging="360"/>
              <w:contextualSpacing/>
              <w:jc w:val="left"/>
              <w:rPr>
                <w:sz w:val="8"/>
              </w:rPr>
            </w:pPr>
            <w:r>
              <w:rPr>
                <w:color w:val="E9500F"/>
                <w:kern w:val="0"/>
                <w:sz w:val="22"/>
                <w:szCs w:val="22"/>
                <w:lang w:eastAsia="en-US" w:bidi="ar-SA"/>
              </w:rPr>
              <w:t>Een stap om anonimiteit online te verbannen</w:t>
            </w:r>
          </w:p>
        </w:tc>
      </w:tr>
    </w:tbl>
    <w:p>
      <w:pPr>
        <w:pStyle w:val="TextBody"/>
        <w:spacing w:lineRule="auto" w:line="271"/>
        <w:rPr>
          <w:color w:val="403D44"/>
        </w:rPr>
      </w:pPr>
      <w:r>
        <w:rPr>
          <w:color w:val="403D44"/>
        </w:rPr>
      </w:r>
    </w:p>
    <w:p>
      <w:pPr>
        <w:pStyle w:val="TextBody"/>
        <w:spacing w:lineRule="auto" w:line="273"/>
        <w:rPr>
          <w:color w:val="403D44"/>
        </w:rPr>
      </w:pPr>
      <w:r>
        <w:rPr>
          <w:color w:val="403D44"/>
        </w:rPr>
      </w:r>
    </w:p>
    <w:p>
      <w:pPr>
        <w:sectPr>
          <w:type w:val="continuous"/>
          <w:pgSz w:w="11906" w:h="16838"/>
          <w:pgMar w:left="1956" w:right="2557" w:gutter="0" w:header="0" w:top="1701" w:footer="1145" w:bottom="1338"/>
          <w:formProt w:val="false"/>
          <w:textDirection w:val="lrTb"/>
          <w:docGrid w:type="default" w:linePitch="299" w:charSpace="4096"/>
        </w:sectPr>
      </w:pPr>
    </w:p>
    <w:p>
      <w:pPr>
        <w:pStyle w:val="Normal"/>
        <w:spacing w:lineRule="exact" w:line="348"/>
        <w:rPr>
          <w:rFonts w:ascii="Gilroy ExtraBold" w:hAnsi="Gilroy ExtraBold"/>
          <w:b/>
          <w:b/>
          <w:bCs/>
          <w:sz w:val="31"/>
        </w:rPr>
      </w:pPr>
      <w:r>
        <mc:AlternateContent>
          <mc:Choice Requires="wps">
            <w:drawing>
              <wp:anchor behindDoc="1" distT="0" distB="0" distL="0" distR="0" simplePos="0" locked="0" layoutInCell="0" allowOverlap="1" relativeHeight="18" wp14:anchorId="3F89317F">
                <wp:simplePos x="0" y="0"/>
                <wp:positionH relativeFrom="page">
                  <wp:posOffset>13970</wp:posOffset>
                </wp:positionH>
                <wp:positionV relativeFrom="paragraph">
                  <wp:posOffset>-1075055</wp:posOffset>
                </wp:positionV>
                <wp:extent cx="7544435" cy="1494790"/>
                <wp:effectExtent l="0" t="0" r="0" b="0"/>
                <wp:wrapNone/>
                <wp:docPr id="32" name="Rechthoek 25"/>
                <a:graphic xmlns:a="http://schemas.openxmlformats.org/drawingml/2006/main">
                  <a:graphicData uri="http://schemas.microsoft.com/office/word/2010/wordprocessingShape">
                    <wps:wsp>
                      <wps:cNvSpPr/>
                      <wps:spPr>
                        <a:xfrm>
                          <a:off x="0" y="0"/>
                          <a:ext cx="7543800" cy="1494000"/>
                        </a:xfrm>
                        <a:prstGeom prst="rect">
                          <a:avLst/>
                        </a:prstGeom>
                        <a:solidFill>
                          <a:srgbClr val="f1f5f6"/>
                        </a:solidFill>
                        <a:ln w="0">
                          <a:noFill/>
                        </a:ln>
                      </wps:spPr>
                      <wps:style>
                        <a:lnRef idx="0"/>
                        <a:fillRef idx="0"/>
                        <a:effectRef idx="0"/>
                        <a:fontRef idx="minor"/>
                      </wps:style>
                      <wps:bodyPr/>
                    </wps:wsp>
                  </a:graphicData>
                </a:graphic>
              </wp:anchor>
            </w:drawing>
          </mc:Choice>
          <mc:Fallback>
            <w:pict>
              <v:rect id="shape_0" ID="Rechthoek 25" path="m0,0l-2147483645,0l-2147483645,-2147483646l0,-2147483646xe" fillcolor="#f1f5f6" stroked="f" o:allowincell="f" style="position:absolute;margin-left:1.1pt;margin-top:-84.65pt;width:593.95pt;height:117.6pt;mso-wrap-style:none;v-text-anchor:middle;mso-position-horizontal-relative:page" wp14:anchorId="3F89317F">
                <v:fill o:detectmouseclick="t" type="solid" color2="#0e0a09"/>
                <v:stroke color="#3465a4" joinstyle="round" endcap="flat"/>
                <w10:wrap type="none"/>
              </v:rect>
            </w:pict>
          </mc:Fallback>
        </mc:AlternateContent>
      </w:r>
      <w:r>
        <w:rPr>
          <w:rFonts w:ascii="Gilroy ExtraBold" w:hAnsi="Gilroy ExtraBold"/>
          <w:b/>
          <w:bCs/>
          <w:color w:val="E9500F"/>
          <w:sz w:val="31"/>
        </w:rPr>
        <w:t>Fase 3</w:t>
      </w:r>
    </w:p>
    <w:p>
      <w:pPr>
        <w:pStyle w:val="Normal"/>
        <w:spacing w:lineRule="exact" w:line="556"/>
        <w:rPr>
          <w:rFonts w:ascii="Gilroy ExtraBold" w:hAnsi="Gilroy ExtraBold"/>
          <w:b/>
          <w:b/>
          <w:bCs/>
          <w:sz w:val="48"/>
        </w:rPr>
      </w:pPr>
      <w:r>
        <w:rPr>
          <w:rFonts w:ascii="Gilroy ExtraBold" w:hAnsi="Gilroy ExtraBold"/>
          <w:b/>
          <w:bCs/>
          <w:color w:val="02918A"/>
          <w:sz w:val="48"/>
        </w:rPr>
        <w:t xml:space="preserve">Handelingsopties </w:t>
      </w:r>
    </w:p>
    <w:p>
      <w:pPr>
        <w:pStyle w:val="Heading3"/>
        <w:spacing w:lineRule="auto" w:line="276" w:before="0" w:after="0"/>
        <w:ind w:left="0" w:hanging="0"/>
        <w:rPr>
          <w:b w:val="false"/>
          <w:b w:val="false"/>
          <w:bCs w:val="false"/>
          <w:sz w:val="23"/>
          <w:szCs w:val="23"/>
          <w:lang w:eastAsia="en-GB"/>
        </w:rPr>
      </w:pPr>
      <w:r>
        <w:rPr>
          <w:b w:val="false"/>
          <w:bCs w:val="false"/>
          <w:sz w:val="23"/>
          <w:szCs w:val="23"/>
          <w:lang w:eastAsia="en-GB"/>
        </w:rPr>
      </w:r>
    </w:p>
    <w:p>
      <w:pPr>
        <w:pStyle w:val="Heading3"/>
        <w:spacing w:lineRule="auto" w:line="276" w:before="0" w:after="0"/>
        <w:ind w:left="0" w:hanging="0"/>
        <w:rPr>
          <w:b w:val="false"/>
          <w:b w:val="false"/>
          <w:bCs w:val="false"/>
          <w:sz w:val="23"/>
          <w:szCs w:val="23"/>
          <w:lang w:eastAsia="en-GB"/>
        </w:rPr>
      </w:pPr>
      <w:r>
        <w:rPr>
          <w:b w:val="false"/>
          <w:bCs w:val="false"/>
          <w:sz w:val="23"/>
          <w:szCs w:val="23"/>
          <w:lang w:eastAsia="en-GB"/>
        </w:rPr>
        <w:t>In het proces van het opstellen van de handelingsopties zijn de waarden uit de vorige fase meegenomen. De deelnemers kregen een uitleg over de verschillende categorieën binnen de handelingsopties. Het kan bijvoorbeeld gaan over het ontwerp van de technologie, het aanpassen van de omgeving waarbinnen de toepassing functioneert en het gedrag van mensen. De deelnemers worden in drie werkgroepen verdeeld en gaan ieder aan de slag met een van deze drie gespreksonderwerpen. Dat leidt tot handelingsopties per categorie.</w:t>
      </w:r>
    </w:p>
    <w:p>
      <w:pPr>
        <w:pStyle w:val="Heading3"/>
        <w:spacing w:before="0" w:after="0"/>
        <w:ind w:left="0" w:hanging="0"/>
        <w:rPr>
          <w:color w:val="02918A"/>
        </w:rPr>
      </w:pPr>
      <w:r>
        <w:rPr>
          <w:color w:val="02918A"/>
        </w:rPr>
      </w:r>
    </w:p>
    <w:p>
      <w:pPr>
        <w:pStyle w:val="Heading3"/>
        <w:spacing w:before="0" w:after="0"/>
        <w:ind w:left="0" w:hanging="0"/>
        <w:rPr>
          <w:sz w:val="8"/>
        </w:rPr>
      </w:pPr>
      <w:r>
        <w:rPr>
          <w:color w:val="02918A"/>
        </w:rPr>
        <w:t>Technologie: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Verschillende gradaties van identificatie gaan gepaard met verschillende rechten op de site.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Andere (bijvoorbeeld niet-digitale) mogelijkheden tot identificatie aanbieden, bijvoorbeeld te communiceren via brief op adres.</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Laten testen door verschillende gebruikersgroepen, ook qua taal (alleen al de term "badge").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Real-time offline identificatie.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Sommige gebruikers mogen meer, maar dat is niet zichtbaar door middel van een badge.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Gebruik van eID, zodat je gericht bepaalde onderdelen van je identiteit kunt afgeven (bijv. Yivi).</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Beloningssysteem invoeren waarbij vaardige gebruikers beloond worden om niet-digitalen of niet-digitaal vaardigen te betrekken.</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Officiële verificatie (dus via rijbewijs, etc.).</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Juist iedereen op dezelfde manier verifieren, en iedereen dezelfde rechten geven</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Beleid instellen voor wat er gebeurt met inactieve badges, hoe lang blijven badges geldig?</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In algemene zin: zorg dat je geen status/badge creëert die niet voor iedereen toegankelijk is.</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Uitvoeren van veiligheidstesten.</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Uitleg via communicatiemiddelen.</w:t>
      </w:r>
    </w:p>
    <w:p>
      <w:pPr>
        <w:sectPr>
          <w:headerReference w:type="default" r:id="rId31"/>
          <w:footerReference w:type="default" r:id="rId32"/>
          <w:type w:val="nextPage"/>
          <w:pgSz w:w="11906" w:h="16838"/>
          <w:pgMar w:left="1956" w:right="2557" w:gutter="0" w:header="0" w:top="1701" w:footer="1147" w:bottom="1338"/>
          <w:pgNumType w:fmt="decimal"/>
          <w:formProt w:val="false"/>
          <w:textDirection w:val="lrTb"/>
          <w:docGrid w:type="default" w:linePitch="299" w:charSpace="4096"/>
        </w:sectPr>
        <w:pStyle w:val="ListParagraph"/>
        <w:widowControl/>
        <w:spacing w:lineRule="auto" w:line="259" w:before="0" w:after="160"/>
        <w:ind w:left="720" w:hanging="0"/>
        <w:contextualSpacing/>
        <w:rPr>
          <w:color w:val="FF0000"/>
          <w:sz w:val="23"/>
          <w:szCs w:val="23"/>
        </w:rPr>
      </w:pPr>
      <w:r>
        <w:rPr>
          <w:color w:val="FF0000"/>
          <w:sz w:val="23"/>
          <w:szCs w:val="23"/>
        </w:rPr>
      </w:r>
    </w:p>
    <w:p>
      <w:pPr>
        <w:pStyle w:val="Heading3"/>
        <w:spacing w:before="0" w:after="160"/>
        <w:ind w:left="0" w:hanging="0"/>
        <w:contextualSpacing/>
        <w:rPr>
          <w:color w:val="FF0000"/>
          <w:sz w:val="23"/>
          <w:szCs w:val="23"/>
        </w:rPr>
      </w:pPr>
      <w:r>
        <w:rPr>
          <w:color w:val="02918A"/>
        </w:rPr>
        <w:t>Omgeving:</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Duidelijk communiceren over doelstellingen van het platform</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Denk aan statuten, missie, visie</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Analyseer periodiek bereik van het platform</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Ligt het in de lijn met je doelstellingen?</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 xml:space="preserve">Als het niet zo is, wil je dit veranderen? Welke acties zijn hiervoor nodig? </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On-line omgeving meer off-line maken</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Hiermee bereik je ook andere/ nieuwe groepen mensen</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Bijvoorbeeld, door successen te delen</w:t>
      </w:r>
    </w:p>
    <w:p>
      <w:pPr>
        <w:pStyle w:val="ListParagraph"/>
        <w:widowControl/>
        <w:numPr>
          <w:ilvl w:val="1"/>
          <w:numId w:val="5"/>
        </w:numPr>
        <w:spacing w:lineRule="auto" w:line="259" w:before="0" w:after="160"/>
        <w:ind w:left="1080" w:right="-825" w:hanging="360"/>
        <w:contextualSpacing/>
        <w:rPr>
          <w:sz w:val="23"/>
          <w:szCs w:val="23"/>
        </w:rPr>
      </w:pPr>
      <w:r>
        <w:rPr>
          <w:sz w:val="23"/>
          <w:szCs w:val="23"/>
        </w:rPr>
        <w:t>Bijvoorbeeld, door het platform te gebruiken bij een buurtinitiatief, zoals delen en reageren op een vergroeningsontwerp van een straat.</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Zichtbaar maken hoe het netwerk in elkaar zit: wie draagt wie voor.</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Off-line bekendheid organiseren voor het platform</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Mechanisme ontwikkelen om te kunnen zien aan welke activiteiten leden deelnemen, denk aan mogelijkheid voor feedback, reacties.</w:t>
      </w:r>
    </w:p>
    <w:p>
      <w:pPr>
        <w:pStyle w:val="ListParagraph"/>
        <w:ind w:left="0" w:hanging="0"/>
        <w:rPr>
          <w:sz w:val="23"/>
          <w:szCs w:val="23"/>
        </w:rPr>
      </w:pPr>
      <w:r>
        <w:rPr>
          <w:sz w:val="23"/>
          <w:szCs w:val="23"/>
        </w:rPr>
      </w:r>
    </w:p>
    <w:p>
      <w:pPr>
        <w:pStyle w:val="Heading3"/>
        <w:spacing w:before="0" w:after="0"/>
        <w:ind w:left="0" w:hanging="233"/>
        <w:rPr>
          <w:color w:val="FF0000"/>
          <w:sz w:val="23"/>
          <w:szCs w:val="23"/>
        </w:rPr>
      </w:pPr>
      <w:r>
        <w:rPr>
          <w:color w:val="02918A"/>
        </w:rPr>
        <w:t>Mens:</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Voor mensen die niemand kennen: dan is er een mogelijkheid om je door iemand bij de kerk, bieb of gezondheidscentrum, fysiek te laten bevestigen. Op basis van je id.</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Zorgprofessionals (mensen zonder account op Hallo IJburg) ook de rechten geven om te identificeren.</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 xml:space="preserve">Voor inclusiviteit: in welkomstbrief van de gemeente de website ‘Hallo IJburg’ noemen. </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Idee ook besproken dat in de brief meteen een persoonlijke code staat waarmee je direct toegang krijgt tot je eigen account. De vraag is of dit in de praktijk op deze manier zal werken omdat zodra je je naam wilt wijzigen (mensen staan in de basisregistratie vaak anders dan dat ze op straat genoemd worden), vervalt de echt-badge weer.</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Voor verbondenheid: wellicht in elkaars nabijheid moeten zijn voor de verificatie, bijv. met QR-codes op de telefoon. Dit kan lastig zijn voor mensen die slecht ter been zijn.</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De gemeente Amsterdam was ook op zoek naar een mogelijkheid om vluchtelingen een identiteit te kunnen geven. Dat is tot nu toe niet gelukt, maar wellicht kan een private partij zoals Hallo IJburg dat wel.</w:t>
      </w:r>
    </w:p>
    <w:p>
      <w:pPr>
        <w:pStyle w:val="ListParagraph"/>
        <w:widowControl/>
        <w:numPr>
          <w:ilvl w:val="0"/>
          <w:numId w:val="5"/>
        </w:numPr>
        <w:spacing w:lineRule="auto" w:line="259" w:before="0" w:after="160"/>
        <w:ind w:left="360" w:right="-825" w:hanging="360"/>
        <w:contextualSpacing/>
        <w:rPr>
          <w:sz w:val="23"/>
          <w:szCs w:val="23"/>
        </w:rPr>
      </w:pPr>
      <w:r>
        <w:rPr>
          <w:sz w:val="23"/>
          <w:szCs w:val="23"/>
        </w:rPr>
        <w:t>We vinden het risico op een tweedeling wel groot, daarom lijkt ons optie 3 toch het beste: mensen met en zonder badge mogen gelijkwaardig meestemmen.</w:t>
      </w:r>
    </w:p>
    <w:p>
      <w:pPr>
        <w:pStyle w:val="Normal"/>
        <w:rPr>
          <w:rFonts w:ascii="Gilroy" w:hAnsi="Gilroy" w:eastAsia="Gilroy" w:cs="Gilroy"/>
          <w:b/>
          <w:b/>
          <w:bCs/>
          <w:color w:val="02918A"/>
          <w:sz w:val="86"/>
          <w:szCs w:val="86"/>
        </w:rPr>
      </w:pPr>
      <w:r>
        <w:rPr>
          <w:rFonts w:eastAsia="Gilroy" w:cs="Gilroy" w:ascii="Gilroy" w:hAnsi="Gilroy"/>
          <w:b/>
          <w:bCs/>
          <w:color w:val="02918A"/>
          <w:sz w:val="86"/>
          <w:szCs w:val="86"/>
        </w:rPr>
      </w:r>
      <w:r>
        <w:br w:type="page"/>
      </w:r>
    </w:p>
    <w:p>
      <w:pPr>
        <w:pStyle w:val="Heading1"/>
        <w:spacing w:lineRule="exact" w:line="956" w:before="0" w:after="0"/>
        <w:ind w:left="0" w:hanging="233"/>
        <w:rPr>
          <w:color w:val="02918A"/>
        </w:rPr>
      </w:pPr>
      <w:r>
        <w:rPr>
          <w:color w:val="02918A"/>
        </w:rPr>
      </w:r>
    </w:p>
    <w:p>
      <w:pPr>
        <w:pStyle w:val="Heading1"/>
        <w:spacing w:lineRule="exact" w:line="956" w:before="0" w:after="0"/>
        <w:ind w:left="0" w:hanging="233"/>
        <w:rPr>
          <w:color w:val="FF0000"/>
          <w:sz w:val="23"/>
          <w:szCs w:val="23"/>
        </w:rPr>
      </w:pPr>
      <w:r>
        <mc:AlternateContent>
          <mc:Choice Requires="wps">
            <w:drawing>
              <wp:anchor behindDoc="1" distT="0" distB="0" distL="0" distR="0" simplePos="0" locked="0" layoutInCell="0" allowOverlap="1" relativeHeight="14" wp14:anchorId="0ABDD300">
                <wp:simplePos x="0" y="0"/>
                <wp:positionH relativeFrom="page">
                  <wp:posOffset>0</wp:posOffset>
                </wp:positionH>
                <wp:positionV relativeFrom="page">
                  <wp:posOffset>0</wp:posOffset>
                </wp:positionV>
                <wp:extent cx="7560945" cy="9594850"/>
                <wp:effectExtent l="0" t="0" r="0" b="0"/>
                <wp:wrapNone/>
                <wp:docPr id="38" name="Rechthoek 4"/>
                <a:graphic xmlns:a="http://schemas.openxmlformats.org/drawingml/2006/main">
                  <a:graphicData uri="http://schemas.microsoft.com/office/word/2010/wordprocessingShape">
                    <wps:wsp>
                      <wps:cNvSpPr/>
                      <wps:spPr>
                        <a:xfrm>
                          <a:off x="0" y="0"/>
                          <a:ext cx="7560360" cy="9594360"/>
                        </a:xfrm>
                        <a:prstGeom prst="rect">
                          <a:avLst/>
                        </a:prstGeom>
                        <a:solidFill>
                          <a:srgbClr val="f1f5f6"/>
                        </a:solidFill>
                        <a:ln w="0">
                          <a:noFill/>
                        </a:ln>
                      </wps:spPr>
                      <wps:style>
                        <a:lnRef idx="0"/>
                        <a:fillRef idx="0"/>
                        <a:effectRef idx="0"/>
                        <a:fontRef idx="minor"/>
                      </wps:style>
                      <wps:bodyPr/>
                    </wps:wsp>
                  </a:graphicData>
                </a:graphic>
              </wp:anchor>
            </w:drawing>
          </mc:Choice>
          <mc:Fallback>
            <w:pict>
              <v:rect id="shape_0" ID="Rechthoek 4" path="m0,0l-2147483645,0l-2147483645,-2147483646l0,-2147483646xe" fillcolor="#f1f5f6" stroked="f" o:allowincell="f" style="position:absolute;margin-left:0pt;margin-top:0pt;width:595.25pt;height:755.4pt;mso-wrap-style:none;v-text-anchor:middle;mso-position-horizontal-relative:page;mso-position-vertical-relative:page" wp14:anchorId="0ABDD300">
                <v:fill o:detectmouseclick="t" type="solid" color2="#0e0a09"/>
                <v:stroke color="#3465a4" joinstyle="round" endcap="flat"/>
                <w10:wrap type="none"/>
              </v:rect>
            </w:pict>
          </mc:Fallback>
        </mc:AlternateContent>
      </w:r>
      <w:r>
        <w:rPr>
          <w:color w:val="02918A"/>
        </w:rPr>
        <w:t>Terugblik</w:t>
      </w:r>
    </w:p>
    <w:p>
      <w:pPr>
        <w:pStyle w:val="Normal"/>
        <w:spacing w:lineRule="exact" w:line="956"/>
        <w:rPr>
          <w:rFonts w:ascii="Gilroy" w:hAnsi="Gilroy"/>
          <w:b/>
          <w:b/>
          <w:sz w:val="86"/>
        </w:rPr>
      </w:pPr>
      <w:r>
        <w:rPr>
          <w:rFonts w:ascii="Gilroy" w:hAnsi="Gilroy"/>
          <w:b/>
          <w:color w:val="02918A"/>
          <w:sz w:val="86"/>
        </w:rPr>
        <w:t>en</w:t>
      </w:r>
      <w:r>
        <w:rPr>
          <w:rFonts w:ascii="Gilroy" w:hAnsi="Gilroy"/>
          <w:b/>
          <w:color w:val="02918A"/>
          <w:spacing w:val="-6"/>
          <w:sz w:val="86"/>
        </w:rPr>
        <w:t xml:space="preserve"> </w:t>
      </w:r>
      <w:r>
        <w:rPr>
          <w:rFonts w:ascii="Gilroy" w:hAnsi="Gilroy"/>
          <w:b/>
          <w:color w:val="02918A"/>
          <w:sz w:val="86"/>
        </w:rPr>
        <w:t>afronding</w:t>
      </w:r>
    </w:p>
    <w:p>
      <w:pPr>
        <w:pStyle w:val="TextBody"/>
        <w:rPr>
          <w:color w:val="02918A"/>
        </w:rPr>
      </w:pPr>
      <w:r>
        <w:rPr>
          <w:color w:val="02918A"/>
        </w:rPr>
      </w:r>
    </w:p>
    <w:p>
      <w:pPr>
        <w:sectPr>
          <w:headerReference w:type="default" r:id="rId33"/>
          <w:footerReference w:type="default" r:id="rId34"/>
          <w:type w:val="nextPage"/>
          <w:pgSz w:w="11906" w:h="16838"/>
          <w:pgMar w:left="1956" w:right="2557" w:gutter="0" w:header="0" w:top="1985" w:footer="1145" w:bottom="1338"/>
          <w:pgNumType w:fmt="decimal"/>
          <w:formProt w:val="false"/>
          <w:textDirection w:val="lrTb"/>
          <w:docGrid w:type="default" w:linePitch="299" w:charSpace="4096"/>
        </w:sectPr>
        <w:pStyle w:val="Normal"/>
        <w:spacing w:lineRule="auto" w:line="273"/>
        <w:rPr>
          <w:color w:val="FF0000"/>
          <w:sz w:val="23"/>
          <w:szCs w:val="23"/>
        </w:rPr>
      </w:pPr>
      <w:r>
        <w:rPr>
          <w:color w:val="02918A"/>
          <w:sz w:val="23"/>
          <w:szCs w:val="23"/>
        </w:rPr>
        <w:t xml:space="preserve">Aan het einde van de workshop wordt teruggekeken en besproken wat de Aanpak Begeleidingsethiek concreet heeft opgeleverd. De deelnemers geven aan dat het veel nieuwe inzichten oplevert en dat er in korte tijd veel wordt gerealiseerd. Daarnaast wordt de brede groep van deelnemers als meerwaarde ervaren. De combinatie van een duidelijke casus, enthousiaste deelnemers, en een aanpak die zorgt voor duidelijke uitkomsten in een korte tijd was dus een succes. </w:t>
      </w:r>
    </w:p>
    <w:p>
      <w:pPr>
        <w:pStyle w:val="Heading1"/>
        <w:spacing w:before="0" w:after="0"/>
        <w:ind w:left="0" w:hanging="233"/>
        <w:rPr>
          <w:color w:val="02918A"/>
        </w:rPr>
      </w:pPr>
      <w:r>
        <w:rPr>
          <w:color w:val="02918A"/>
        </w:rPr>
        <w:t>De</w:t>
      </w:r>
      <w:r>
        <w:rPr>
          <w:color w:val="02918A"/>
          <w:spacing w:val="-7"/>
        </w:rPr>
        <w:t xml:space="preserve"> </w:t>
      </w:r>
      <w:r>
        <w:rPr>
          <w:color w:val="02918A"/>
        </w:rPr>
        <w:t>deelnemers</w:t>
      </w:r>
    </w:p>
    <w:p>
      <w:pPr>
        <w:pStyle w:val="NormalWeb"/>
        <w:spacing w:before="280" w:after="280"/>
        <w:rPr>
          <w:color w:val="FF0000"/>
          <w:sz w:val="23"/>
          <w:szCs w:val="23"/>
        </w:rPr>
      </w:pPr>
      <w:bookmarkStart w:id="0" w:name="_Hlk160026521"/>
      <w:r>
        <w:rPr>
          <w:b/>
          <w:color w:val="02918A"/>
        </w:rPr>
        <w:t xml:space="preserve">1. </w:t>
      </w:r>
      <w:bookmarkEnd w:id="0"/>
      <w:r>
        <w:rPr>
          <w:b/>
          <w:color w:val="E9500F"/>
        </w:rPr>
        <w:t>Bep Visser</w:t>
      </w:r>
      <w:r>
        <w:rPr/>
        <w:t xml:space="preserve"> inwoner IJburg </w:t>
        <w:br/>
      </w:r>
      <w:r>
        <w:rPr>
          <w:b/>
          <w:color w:val="02918A"/>
        </w:rPr>
        <w:t xml:space="preserve">2. </w:t>
      </w:r>
      <w:r>
        <w:rPr>
          <w:rFonts w:eastAsia="Cabin" w:cs="Cabin" w:ascii="Cabin" w:hAnsi="Cabin"/>
          <w:b/>
          <w:color w:val="E9500F"/>
          <w:sz w:val="23"/>
          <w:szCs w:val="23"/>
          <w14:ligatures w14:val="none"/>
        </w:rPr>
        <w:t>Claire</w:t>
      </w:r>
      <w:r>
        <w:rPr>
          <w:rFonts w:eastAsia="Times New Roman" w:ascii="Aptos" w:hAnsi="Aptos"/>
          <w:color w:val="000000"/>
          <w:sz w:val="20"/>
          <w:szCs w:val="20"/>
        </w:rPr>
        <w:t xml:space="preserve"> … beleidsmedewerker BZK</w:t>
      </w:r>
      <w:r>
        <w:rPr/>
        <w:br/>
      </w:r>
      <w:r>
        <w:rPr>
          <w:b/>
          <w:color w:val="02918A"/>
        </w:rPr>
        <w:t xml:space="preserve">3. </w:t>
      </w:r>
      <w:r>
        <w:rPr>
          <w:rFonts w:eastAsia="Cabin" w:cs="Cabin" w:ascii="Cabin" w:hAnsi="Cabin"/>
          <w:b/>
          <w:color w:val="E9500F"/>
          <w:sz w:val="23"/>
          <w:szCs w:val="23"/>
          <w14:ligatures w14:val="none"/>
        </w:rPr>
        <w:t>Douwe Schmidt</w:t>
      </w:r>
      <w:r>
        <w:rPr/>
        <w:t xml:space="preserve"> Projectmanager AI, Public Tech en Ethiek, gemeente Amsterdam</w:t>
        <w:br/>
      </w:r>
      <w:r>
        <w:rPr>
          <w:b/>
          <w:color w:val="02918A"/>
        </w:rPr>
        <w:t xml:space="preserve">4. </w:t>
      </w:r>
      <w:r>
        <w:rPr>
          <w:rFonts w:eastAsia="Cabin" w:cs="Cabin" w:ascii="Cabin" w:hAnsi="Cabin"/>
          <w:b/>
          <w:color w:val="E9500F"/>
          <w:sz w:val="23"/>
          <w:szCs w:val="23"/>
          <w14:ligatures w14:val="none"/>
        </w:rPr>
        <w:t>Inge van Bremen</w:t>
      </w:r>
      <w:r>
        <w:rPr/>
        <w:t xml:space="preserve"> inwoner IJburg</w:t>
        <w:br/>
      </w:r>
      <w:r>
        <w:rPr>
          <w:b/>
          <w:color w:val="02918A"/>
        </w:rPr>
        <w:t xml:space="preserve">5. </w:t>
      </w:r>
      <w:r>
        <w:rPr>
          <w:rFonts w:eastAsia="Cabin" w:cs="Cabin" w:ascii="Cabin" w:hAnsi="Cabin"/>
          <w:b/>
          <w:color w:val="E9500F"/>
          <w:sz w:val="23"/>
          <w:szCs w:val="23"/>
          <w14:ligatures w14:val="none"/>
        </w:rPr>
        <w:t>Jabik de Vries</w:t>
      </w:r>
      <w:r>
        <w:rPr/>
        <w:t xml:space="preserve"> inwoner IJburg</w:t>
        <w:br/>
      </w:r>
      <w:r>
        <w:rPr>
          <w:b/>
          <w:color w:val="02918A"/>
        </w:rPr>
        <w:t xml:space="preserve">6. </w:t>
      </w:r>
      <w:r>
        <w:rPr>
          <w:rFonts w:eastAsia="Cabin" w:cs="Cabin" w:ascii="Cabin" w:hAnsi="Cabin"/>
          <w:b/>
          <w:color w:val="E9500F"/>
          <w:sz w:val="23"/>
          <w:szCs w:val="23"/>
          <w14:ligatures w14:val="none"/>
        </w:rPr>
        <w:t>Katie de Haan</w:t>
      </w:r>
      <w:r>
        <w:rPr/>
        <w:t xml:space="preserve"> inwoner IJburg</w:t>
        <w:br/>
      </w:r>
      <w:r>
        <w:rPr>
          <w:b/>
          <w:color w:val="02918A"/>
        </w:rPr>
        <w:t xml:space="preserve">7. </w:t>
      </w:r>
      <w:r>
        <w:rPr>
          <w:rFonts w:eastAsia="Cabin" w:cs="Cabin" w:ascii="Cabin" w:hAnsi="Cabin"/>
          <w:b/>
          <w:color w:val="E9500F"/>
          <w:sz w:val="23"/>
          <w:szCs w:val="23"/>
          <w14:ligatures w14:val="none"/>
        </w:rPr>
        <w:t>Martien van Rijn</w:t>
      </w:r>
      <w:r>
        <w:rPr/>
        <w:t xml:space="preserve"> ….?, gemeente Amsterdam</w:t>
        <w:br/>
      </w:r>
      <w:r>
        <w:rPr>
          <w:b/>
          <w:color w:val="02918A"/>
        </w:rPr>
        <w:t xml:space="preserve">8. </w:t>
      </w:r>
      <w:r>
        <w:rPr>
          <w:rFonts w:eastAsia="Cabin" w:cs="Cabin" w:ascii="Cabin" w:hAnsi="Cabin"/>
          <w:b/>
          <w:color w:val="E9500F"/>
          <w:sz w:val="23"/>
          <w:szCs w:val="23"/>
          <w14:ligatures w14:val="none"/>
        </w:rPr>
        <w:t>Mathilde Sanders</w:t>
      </w:r>
      <w:r>
        <w:rPr/>
        <w:t xml:space="preserve"> inwoner IJburg</w:t>
        <w:br/>
      </w:r>
      <w:r>
        <w:rPr>
          <w:b/>
          <w:color w:val="02918A"/>
        </w:rPr>
        <w:t xml:space="preserve">9. </w:t>
      </w:r>
      <w:r>
        <w:rPr>
          <w:rFonts w:eastAsia="Cabin" w:cs="Cabin" w:ascii="Cabin" w:hAnsi="Cabin"/>
          <w:b/>
          <w:color w:val="E9500F"/>
          <w:sz w:val="23"/>
          <w:szCs w:val="23"/>
          <w14:ligatures w14:val="none"/>
        </w:rPr>
        <w:t>Michel Vogler</w:t>
      </w:r>
      <w:r>
        <w:rPr/>
        <w:t xml:space="preserve"> inwoner IJburg</w:t>
        <w:br/>
      </w:r>
      <w:r>
        <w:rPr>
          <w:b/>
          <w:color w:val="02918A"/>
        </w:rPr>
        <w:t xml:space="preserve">10. </w:t>
      </w:r>
      <w:r>
        <w:rPr>
          <w:rFonts w:eastAsia="Cabin" w:cs="Cabin" w:ascii="Cabin" w:hAnsi="Cabin"/>
          <w:b/>
          <w:color w:val="E9500F"/>
          <w:sz w:val="23"/>
          <w:szCs w:val="23"/>
          <w14:ligatures w14:val="none"/>
        </w:rPr>
        <w:t>Paul Engel</w:t>
      </w:r>
      <w:r>
        <w:rPr/>
        <w:t xml:space="preserve"> inwoner IJburg</w:t>
        <w:br/>
      </w:r>
      <w:r>
        <w:rPr>
          <w:b/>
          <w:color w:val="02918A"/>
        </w:rPr>
        <w:t xml:space="preserve">11. </w:t>
      </w:r>
      <w:r>
        <w:rPr>
          <w:rFonts w:eastAsia="Cabin" w:cs="Cabin" w:ascii="Cabin" w:hAnsi="Cabin"/>
          <w:b/>
          <w:color w:val="E9500F"/>
          <w:sz w:val="23"/>
          <w:szCs w:val="23"/>
          <w14:ligatures w14:val="none"/>
        </w:rPr>
        <w:t>Robert Borghuis</w:t>
      </w:r>
      <w:r>
        <w:rPr/>
        <w:t xml:space="preserve"> inwoner IJburg</w:t>
        <w:br/>
      </w:r>
      <w:r>
        <w:rPr>
          <w:b/>
          <w:color w:val="02918A"/>
        </w:rPr>
        <w:t xml:space="preserve">12. </w:t>
      </w:r>
      <w:r>
        <w:rPr>
          <w:rFonts w:eastAsia="Cabin" w:cs="Cabin" w:ascii="Cabin" w:hAnsi="Cabin"/>
          <w:b/>
          <w:color w:val="E9500F"/>
          <w:sz w:val="23"/>
          <w:szCs w:val="23"/>
          <w14:ligatures w14:val="none"/>
        </w:rPr>
        <w:t xml:space="preserve">Rogier de la Rive </w:t>
      </w:r>
      <w:r>
        <w:rPr/>
        <w:t>Box inwoner IJburg</w:t>
        <w:br/>
      </w:r>
      <w:r>
        <w:rPr>
          <w:b/>
          <w:color w:val="02918A"/>
        </w:rPr>
        <w:t xml:space="preserve">13. </w:t>
      </w:r>
      <w:r>
        <w:rPr>
          <w:rFonts w:eastAsia="Cabin" w:cs="Cabin" w:ascii="Cabin" w:hAnsi="Cabin"/>
          <w:b/>
          <w:color w:val="E9500F"/>
          <w:sz w:val="23"/>
          <w:szCs w:val="23"/>
          <w14:ligatures w14:val="none"/>
        </w:rPr>
        <w:t>Sophie van der Salm</w:t>
      </w:r>
      <w:r>
        <w:rPr/>
        <w:t xml:space="preserve"> inwoner IJburg</w:t>
        <w:br/>
      </w:r>
      <w:r>
        <w:rPr>
          <w:b/>
          <w:color w:val="02918A"/>
        </w:rPr>
        <w:t xml:space="preserve">14. </w:t>
      </w:r>
      <w:r>
        <w:rPr>
          <w:rFonts w:eastAsia="Cabin" w:cs="Cabin" w:ascii="Cabin" w:hAnsi="Cabin"/>
          <w:b/>
          <w:color w:val="E9500F"/>
          <w:sz w:val="23"/>
          <w:szCs w:val="23"/>
          <w14:ligatures w14:val="none"/>
        </w:rPr>
        <w:t>Theo Burghouts</w:t>
      </w:r>
      <w:r>
        <w:rPr/>
        <w:t xml:space="preserve"> inwoner IJburg</w:t>
        <w:br/>
      </w:r>
      <w:r>
        <w:rPr>
          <w:b/>
          <w:color w:val="02918A"/>
        </w:rPr>
        <w:t xml:space="preserve">15. </w:t>
      </w:r>
      <w:r>
        <w:rPr>
          <w:rFonts w:eastAsia="Cabin" w:cs="Cabin" w:ascii="Cabin" w:hAnsi="Cabin"/>
          <w:b/>
          <w:color w:val="E9500F"/>
          <w:sz w:val="23"/>
          <w:szCs w:val="23"/>
          <w14:ligatures w14:val="none"/>
        </w:rPr>
        <w:t>Tom Demeyer</w:t>
      </w:r>
      <w:r>
        <w:rPr/>
        <w:t xml:space="preserve"> inwoner IJburg </w:t>
        <w:br/>
      </w:r>
      <w:r>
        <w:rPr>
          <w:b/>
          <w:color w:val="02918A"/>
        </w:rPr>
        <w:t xml:space="preserve">16. </w:t>
      </w:r>
      <w:r>
        <w:rPr>
          <w:rFonts w:eastAsia="Cabin" w:cs="Cabin" w:ascii="Cabin" w:hAnsi="Cabin"/>
          <w:b/>
          <w:color w:val="E9500F"/>
          <w:sz w:val="23"/>
          <w:szCs w:val="23"/>
          <w14:ligatures w14:val="none"/>
        </w:rPr>
        <w:t>Tjitske</w:t>
      </w:r>
      <w:r>
        <w:rPr>
          <w:rFonts w:eastAsia="Times New Roman" w:ascii="Aptos" w:hAnsi="Aptos"/>
          <w:color w:val="000000"/>
          <w:sz w:val="20"/>
          <w:szCs w:val="20"/>
        </w:rPr>
        <w:t xml:space="preserve"> …, ECP</w:t>
      </w:r>
    </w:p>
    <w:p>
      <w:pPr>
        <w:pStyle w:val="TextBody"/>
        <w:rPr>
          <w:b/>
          <w:b/>
          <w:color w:val="E9500F"/>
        </w:rPr>
      </w:pPr>
      <w:r>
        <w:rPr>
          <w:b/>
          <w:color w:val="E9500F"/>
        </w:rPr>
      </w:r>
    </w:p>
    <w:p>
      <w:pPr>
        <w:pStyle w:val="TextBody"/>
        <w:rPr>
          <w:b/>
          <w:b/>
          <w:color w:val="E9500F"/>
        </w:rPr>
      </w:pPr>
      <w:r>
        <w:rPr>
          <w:b/>
          <w:color w:val="E9500F"/>
        </w:rPr>
        <w:t>Moderatoren:</w:t>
      </w:r>
    </w:p>
    <w:p>
      <w:pPr>
        <w:pStyle w:val="TextBody"/>
        <w:rPr>
          <w:color w:val="FF0000"/>
          <w:sz w:val="23"/>
          <w:szCs w:val="23"/>
        </w:rPr>
      </w:pPr>
      <w:r>
        <w:rPr/>
        <w:t>Edwin Borst, moderator, ECP| Platform voor de informatiesamenleving</w:t>
      </w:r>
    </w:p>
    <w:p>
      <w:pPr>
        <w:pStyle w:val="TextBody"/>
        <w:rPr>
          <w:color w:val="FF0000"/>
          <w:sz w:val="23"/>
          <w:szCs w:val="23"/>
        </w:rPr>
      </w:pPr>
      <w:r>
        <w:rPr/>
        <w:t>Olga Rachtchoupkina, co-moderator, gemeente Zwolle</w:t>
      </w:r>
    </w:p>
    <w:p>
      <w:pPr>
        <w:pStyle w:val="TextBody"/>
        <w:rPr>
          <w:color w:val="FF0000"/>
          <w:sz w:val="23"/>
          <w:szCs w:val="23"/>
        </w:rPr>
      </w:pPr>
      <w:r>
        <w:rPr/>
        <w:t>Iris Neeleman, sub-moderator, gemeente Rotterdam</w:t>
      </w:r>
    </w:p>
    <w:p>
      <w:pPr>
        <w:pStyle w:val="TextBody"/>
        <w:rPr>
          <w:color w:val="403D44"/>
        </w:rPr>
      </w:pPr>
      <w:r>
        <w:rPr>
          <w:color w:val="403D44"/>
        </w:rPr>
      </w:r>
    </w:p>
    <w:p>
      <w:pPr>
        <w:pStyle w:val="TextBody"/>
        <w:rPr>
          <w:color w:val="403D44"/>
        </w:rPr>
      </w:pPr>
      <w:r>
        <w:rPr>
          <w:color w:val="403D44"/>
        </w:rPr>
      </w:r>
    </w:p>
    <w:p>
      <w:pPr>
        <w:pStyle w:val="TextBody"/>
        <w:rPr>
          <w:color w:val="403D44"/>
        </w:rPr>
      </w:pPr>
      <w:r>
        <w:rPr>
          <w:color w:val="403D44"/>
        </w:rPr>
      </w:r>
    </w:p>
    <w:p>
      <w:pPr>
        <w:pStyle w:val="TextBody"/>
        <w:rPr>
          <w:color w:val="403D44"/>
        </w:rPr>
      </w:pPr>
      <w:r>
        <w:rPr>
          <w:color w:val="403D44"/>
        </w:rPr>
      </w:r>
      <w:r>
        <w:br w:type="page"/>
      </w:r>
    </w:p>
    <w:p>
      <w:pPr>
        <w:pStyle w:val="TextBody"/>
        <w:ind w:left="-1956" w:right="-111" w:hanging="233"/>
        <w:rPr>
          <w:rFonts w:ascii="Times New Roman" w:hAnsi="Times New Roman"/>
          <w:sz w:val="20"/>
        </w:rPr>
      </w:pPr>
      <w:r>
        <w:rPr>
          <w:rFonts w:ascii="Times New Roman" w:hAnsi="Times New Roman"/>
          <w:sz w:val="20"/>
        </w:rPr>
        <mc:AlternateContent>
          <mc:Choice Requires="wps">
            <w:drawing>
              <wp:anchor behindDoc="1" distT="0" distB="0" distL="0" distR="0" simplePos="0" locked="0" layoutInCell="0" allowOverlap="1" relativeHeight="13" wp14:anchorId="25215836">
                <wp:simplePos x="0" y="0"/>
                <wp:positionH relativeFrom="page">
                  <wp:posOffset>6350</wp:posOffset>
                </wp:positionH>
                <wp:positionV relativeFrom="page">
                  <wp:posOffset>-6350</wp:posOffset>
                </wp:positionV>
                <wp:extent cx="7560945" cy="10708640"/>
                <wp:effectExtent l="0" t="0" r="0" b="0"/>
                <wp:wrapNone/>
                <wp:docPr id="44" name="Rechthoek 17"/>
                <a:graphic xmlns:a="http://schemas.openxmlformats.org/drawingml/2006/main">
                  <a:graphicData uri="http://schemas.microsoft.com/office/word/2010/wordprocessingShape">
                    <wps:wsp>
                      <wps:cNvSpPr/>
                      <wps:spPr>
                        <a:xfrm>
                          <a:off x="0" y="0"/>
                          <a:ext cx="7560360" cy="10707840"/>
                        </a:xfrm>
                        <a:prstGeom prst="rect">
                          <a:avLst/>
                        </a:prstGeom>
                        <a:solidFill>
                          <a:srgbClr val="f1f5f6"/>
                        </a:solidFill>
                        <a:ln w="0">
                          <a:noFill/>
                        </a:ln>
                      </wps:spPr>
                      <wps:style>
                        <a:lnRef idx="0"/>
                        <a:fillRef idx="0"/>
                        <a:effectRef idx="0"/>
                        <a:fontRef idx="minor"/>
                      </wps:style>
                      <wps:bodyPr/>
                    </wps:wsp>
                  </a:graphicData>
                </a:graphic>
              </wp:anchor>
            </w:drawing>
          </mc:Choice>
          <mc:Fallback>
            <w:pict>
              <v:rect id="shape_0" ID="Rechthoek 17" path="m0,0l-2147483645,0l-2147483645,-2147483646l0,-2147483646xe" fillcolor="#f1f5f6" stroked="f" o:allowincell="f" style="position:absolute;margin-left:0.5pt;margin-top:-0.5pt;width:595.25pt;height:843.1pt;mso-wrap-style:none;v-text-anchor:middle;mso-position-horizontal-relative:page;mso-position-vertical-relative:page" wp14:anchorId="25215836">
                <v:fill o:detectmouseclick="t" type="solid" color2="#0e0a09"/>
                <v:stroke color="#3465a4" joinstyle="round" endcap="flat"/>
                <w10:wrap type="none"/>
              </v:rect>
            </w:pict>
          </mc:Fallback>
        </mc:AlternateContent>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ind w:left="-1956" w:hanging="233"/>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jc w:val="center"/>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spacing w:before="4" w:after="0"/>
        <w:ind w:left="4395" w:hanging="233"/>
        <w:rPr>
          <w:rFonts w:ascii="Times New Roman" w:hAnsi="Times New Roman"/>
          <w:sz w:val="26"/>
        </w:rPr>
      </w:pPr>
      <w:r>
        <w:rPr>
          <w:rFonts w:ascii="Times New Roman" w:hAnsi="Times New Roman"/>
          <w:sz w:val="26"/>
        </w:rPr>
      </w:r>
    </w:p>
    <w:p>
      <w:pPr>
        <w:pStyle w:val="Normal"/>
        <w:spacing w:lineRule="exact" w:line="348" w:before="111" w:after="0"/>
        <w:ind w:left="4395" w:hanging="233"/>
        <w:rPr>
          <w:rFonts w:ascii="Gilroy" w:hAnsi="Gilroy"/>
          <w:b/>
          <w:b/>
          <w:color w:val="E9500F"/>
          <w:sz w:val="31"/>
        </w:rPr>
      </w:pPr>
      <w:r>
        <w:rPr>
          <w:rFonts w:ascii="Gilroy" w:hAnsi="Gilroy"/>
          <w:b/>
          <w:color w:val="E9500F"/>
          <w:sz w:val="31"/>
        </w:rPr>
        <w:drawing>
          <wp:anchor behindDoc="0" distT="0" distB="0" distL="0" distR="0" simplePos="0" locked="0" layoutInCell="0" allowOverlap="1" relativeHeight="86">
            <wp:simplePos x="0" y="0"/>
            <wp:positionH relativeFrom="column">
              <wp:posOffset>-261620</wp:posOffset>
            </wp:positionH>
            <wp:positionV relativeFrom="paragraph">
              <wp:posOffset>74930</wp:posOffset>
            </wp:positionV>
            <wp:extent cx="1480185" cy="1003300"/>
            <wp:effectExtent l="0" t="0" r="0" b="0"/>
            <wp:wrapNone/>
            <wp:docPr id="45"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7" descr=""/>
                    <pic:cNvPicPr>
                      <a:picLocks noChangeAspect="1" noChangeArrowheads="1"/>
                    </pic:cNvPicPr>
                  </pic:nvPicPr>
                  <pic:blipFill>
                    <a:blip r:embed="rId35"/>
                    <a:stretch>
                      <a:fillRect/>
                    </a:stretch>
                  </pic:blipFill>
                  <pic:spPr bwMode="auto">
                    <a:xfrm>
                      <a:off x="0" y="0"/>
                      <a:ext cx="1480185" cy="1003300"/>
                    </a:xfrm>
                    <a:prstGeom prst="rect">
                      <a:avLst/>
                    </a:prstGeom>
                  </pic:spPr>
                </pic:pic>
              </a:graphicData>
            </a:graphic>
          </wp:anchor>
        </w:drawing>
      </w:r>
    </w:p>
    <w:p>
      <w:pPr>
        <w:pStyle w:val="Normal"/>
        <w:spacing w:lineRule="exact" w:line="348" w:before="111" w:after="0"/>
        <w:ind w:left="4253" w:hanging="233"/>
        <w:rPr>
          <w:rFonts w:ascii="Gilroy" w:hAnsi="Gilroy"/>
          <w:b/>
          <w:b/>
          <w:sz w:val="31"/>
        </w:rPr>
      </w:pPr>
      <w:r>
        <w:rPr>
          <w:rFonts w:ascii="Gilroy" w:hAnsi="Gilroy"/>
          <w:b/>
          <w:color w:val="E9500F"/>
          <w:sz w:val="31"/>
        </w:rPr>
        <w:t>Verslag workshop</w:t>
      </w:r>
    </w:p>
    <w:p>
      <w:pPr>
        <w:pStyle w:val="Heading2"/>
        <w:spacing w:lineRule="auto" w:line="194" w:before="52" w:after="0"/>
        <w:ind w:left="4253" w:hanging="233"/>
        <w:rPr>
          <w:color w:val="02918A"/>
          <w:sz w:val="31"/>
          <w:szCs w:val="31"/>
        </w:rPr>
      </w:pPr>
      <w:r>
        <w:rPr>
          <w:color w:val="02918A"/>
          <w:sz w:val="31"/>
          <w:szCs w:val="31"/>
        </w:rPr>
        <w:t>Aanpak Begeleidingsethiek</w:t>
      </w:r>
    </w:p>
    <w:p>
      <w:pPr>
        <w:pStyle w:val="Heading2"/>
        <w:spacing w:lineRule="auto" w:line="194" w:before="52" w:after="0"/>
        <w:ind w:left="4253" w:hanging="233"/>
        <w:rPr>
          <w:color w:val="FF0000"/>
          <w:sz w:val="23"/>
          <w:szCs w:val="23"/>
        </w:rPr>
      </w:pPr>
      <w:r>
        <w:rPr>
          <w:color w:val="02918A"/>
        </w:rPr>
        <w:t>Naam workshop</w:t>
      </w:r>
    </w:p>
    <w:p>
      <w:pPr>
        <w:pStyle w:val="TextBody"/>
        <w:ind w:left="4253" w:right="-394" w:hanging="233"/>
        <w:rPr>
          <w:color w:val="403D44"/>
          <w:sz w:val="26"/>
          <w:szCs w:val="22"/>
        </w:rPr>
      </w:pPr>
      <w:r>
        <w:drawing>
          <wp:anchor behindDoc="0" distT="0" distB="0" distL="0" distR="0" simplePos="0" locked="0" layoutInCell="0" allowOverlap="1" relativeHeight="83">
            <wp:simplePos x="0" y="0"/>
            <wp:positionH relativeFrom="column">
              <wp:posOffset>-288290</wp:posOffset>
            </wp:positionH>
            <wp:positionV relativeFrom="paragraph">
              <wp:posOffset>27940</wp:posOffset>
            </wp:positionV>
            <wp:extent cx="1464310" cy="508635"/>
            <wp:effectExtent l="0" t="0" r="0" b="0"/>
            <wp:wrapNone/>
            <wp:docPr id="4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56" descr="Afbeelding met tekst&#10;&#10;Automatisch gegenereerde beschrijving"/>
                    <pic:cNvPicPr>
                      <a:picLocks noChangeAspect="1" noChangeArrowheads="1"/>
                    </pic:cNvPicPr>
                  </pic:nvPicPr>
                  <pic:blipFill>
                    <a:blip r:embed="rId36"/>
                    <a:stretch>
                      <a:fillRect/>
                    </a:stretch>
                  </pic:blipFill>
                  <pic:spPr bwMode="auto">
                    <a:xfrm>
                      <a:off x="0" y="0"/>
                      <a:ext cx="1464310" cy="508635"/>
                    </a:xfrm>
                    <a:prstGeom prst="rect">
                      <a:avLst/>
                    </a:prstGeom>
                  </pic:spPr>
                </pic:pic>
              </a:graphicData>
            </a:graphic>
          </wp:anchor>
        </w:drawing>
        <mc:AlternateContent>
          <mc:Choice Requires="wps">
            <w:drawing>
              <wp:anchor behindDoc="0" distT="50165" distB="45720" distL="118745" distR="118745" simplePos="0" locked="0" layoutInCell="0" allowOverlap="1" relativeHeight="84" wp14:anchorId="339C76A9">
                <wp:simplePos x="0" y="0"/>
                <wp:positionH relativeFrom="margin">
                  <wp:posOffset>-384810</wp:posOffset>
                </wp:positionH>
                <wp:positionV relativeFrom="margin">
                  <wp:posOffset>8940165</wp:posOffset>
                </wp:positionV>
                <wp:extent cx="2635885" cy="207645"/>
                <wp:effectExtent l="0" t="0" r="0" b="5080"/>
                <wp:wrapSquare wrapText="bothSides"/>
                <wp:docPr id="47" name="Tekstvak 217"/>
                <a:graphic xmlns:a="http://schemas.openxmlformats.org/drawingml/2006/main">
                  <a:graphicData uri="http://schemas.microsoft.com/office/word/2010/wordprocessingShape">
                    <wps:wsp>
                      <wps:cNvSpPr/>
                      <wps:spPr>
                        <a:xfrm>
                          <a:off x="0" y="0"/>
                          <a:ext cx="2635200" cy="207000"/>
                        </a:xfrm>
                        <a:prstGeom prst="rect">
                          <a:avLst/>
                        </a:prstGeom>
                        <a:solidFill>
                          <a:srgbClr val="f1f5f6"/>
                        </a:solidFill>
                        <a:ln w="9525">
                          <a:noFill/>
                        </a:ln>
                      </wps:spPr>
                      <wps:style>
                        <a:lnRef idx="0"/>
                        <a:fillRef idx="0"/>
                        <a:effectRef idx="0"/>
                        <a:fontRef idx="minor"/>
                      </wps:style>
                      <wps:txbx>
                        <w:txbxContent>
                          <w:p>
                            <w:pPr>
                              <w:pStyle w:val="FrameContents"/>
                              <w:rPr>
                                <w:sz w:val="16"/>
                                <w:szCs w:val="16"/>
                              </w:rPr>
                            </w:pPr>
                            <w:r>
                              <w:rPr>
                                <w:sz w:val="16"/>
                                <w:szCs w:val="16"/>
                              </w:rPr>
                              <w:t xml:space="preserve">Foto omslag: </w:t>
                            </w:r>
                            <w:r>
                              <w:rPr>
                                <w:sz w:val="16"/>
                                <w:szCs w:val="16"/>
                                <w:shd w:fill="FFFFFF" w:val="clear"/>
                              </w:rPr>
                              <w:t>Shutterstock.com</w:t>
                            </w:r>
                          </w:p>
                        </w:txbxContent>
                      </wps:txbx>
                      <wps:bodyPr anchor="t">
                        <a:spAutoFit/>
                      </wps:bodyPr>
                    </wps:wsp>
                  </a:graphicData>
                </a:graphic>
                <wp14:sizeRelV relativeFrom="margin">
                  <wp14:pctHeight>20000</wp14:pctHeight>
                </wp14:sizeRelV>
              </wp:anchor>
            </w:drawing>
          </mc:Choice>
          <mc:Fallback>
            <w:pict>
              <v:rect id="shape_0" ID="Tekstvak 217" path="m0,0l-2147483645,0l-2147483645,-2147483646l0,-2147483646xe" fillcolor="#f1f5f6" stroked="f" o:allowincell="f" style="position:absolute;margin-left:-30.3pt;margin-top:703.95pt;width:207.45pt;height:16.25pt;mso-wrap-style:square;v-text-anchor:top;mso-position-horizontal-relative:margin;mso-position-vertical-relative:margin" wp14:anchorId="339C76A9">
                <v:fill o:detectmouseclick="t" type="solid" color2="#0e0a09"/>
                <v:stroke color="#3465a4" weight="9360" joinstyle="miter" endcap="flat"/>
                <v:textbox>
                  <w:txbxContent>
                    <w:p>
                      <w:pPr>
                        <w:pStyle w:val="FrameContents"/>
                        <w:rPr>
                          <w:sz w:val="16"/>
                          <w:szCs w:val="16"/>
                        </w:rPr>
                      </w:pPr>
                      <w:r>
                        <w:rPr>
                          <w:sz w:val="16"/>
                          <w:szCs w:val="16"/>
                        </w:rPr>
                        <w:t xml:space="preserve">Foto omslag: </w:t>
                      </w:r>
                      <w:r>
                        <w:rPr>
                          <w:sz w:val="16"/>
                          <w:szCs w:val="16"/>
                          <w:shd w:fill="FFFFFF" w:val="clear"/>
                        </w:rPr>
                        <w:t>Shutterstock.com</w:t>
                      </w:r>
                    </w:p>
                  </w:txbxContent>
                </v:textbox>
                <w10:wrap type="square"/>
              </v:rect>
            </w:pict>
          </mc:Fallback>
        </mc:AlternateContent>
      </w:r>
      <w:r>
        <w:rPr>
          <w:color w:val="403D44"/>
        </w:rPr>
        <w:t xml:space="preserve">Meer informatie over de Aanpak Begeleidingsethiek, waaronder dit verslag, vindt u op </w:t>
      </w:r>
      <w:hyperlink r:id="rId37">
        <w:r>
          <w:rPr>
            <w:rStyle w:val="InternetLink"/>
            <w:b/>
            <w:bCs/>
            <w:color w:val="E9500F"/>
            <w:u w:val="none"/>
          </w:rPr>
          <w:t>www.begeleidingsethiek.nl</w:t>
        </w:r>
      </w:hyperlink>
    </w:p>
    <w:sectPr>
      <w:headerReference w:type="default" r:id="rId38"/>
      <w:footerReference w:type="default" r:id="rId39"/>
      <w:type w:val="nextPage"/>
      <w:pgSz w:w="11906" w:h="16838"/>
      <w:pgMar w:left="1956" w:right="995" w:gutter="0" w:header="0" w:top="1985" w:footer="1145" w:bottom="1338"/>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bin">
    <w:charset w:val="00"/>
    <w:family w:val="roman"/>
    <w:pitch w:val="variable"/>
  </w:font>
  <w:font w:name="Gilroy">
    <w:charset w:val="00"/>
    <w:family w:val="roman"/>
    <w:pitch w:val="variable"/>
  </w:font>
  <w:font w:name="Avenir Next">
    <w:charset w:val="00"/>
    <w:family w:val="roman"/>
    <w:pitch w:val="variable"/>
  </w:font>
  <w:font w:name="Cambria">
    <w:charset w:val="00"/>
    <w:family w:val="roman"/>
    <w:pitch w:val="variable"/>
  </w:font>
  <w:font w:name="Liberation Sans">
    <w:altName w:val="Arial"/>
    <w:charset w:val="00"/>
    <w:family w:val="swiss"/>
    <w:pitch w:val="variable"/>
  </w:font>
  <w:font w:name="Minion Pro">
    <w:charset w:val="00"/>
    <w:family w:val="roman"/>
    <w:pitch w:val="variable"/>
  </w:font>
  <w:font w:name="Helvetica Neue">
    <w:charset w:val="00"/>
    <w:family w:val="roman"/>
    <w:pitch w:val="variable"/>
  </w:font>
  <w:font w:name="Gilroy-Light">
    <w:charset w:val="00"/>
    <w:family w:val="roman"/>
    <w:pitch w:val="variable"/>
  </w:font>
  <w:font w:name="Gilroy ExtraBold">
    <w:charset w:val="00"/>
    <w:family w:val="roman"/>
    <w:pitch w:val="variable"/>
  </w:font>
  <w:font w:name="Arial">
    <w:charset w:val="00"/>
    <w:family w:val="roman"/>
    <w:pitch w:val="variable"/>
  </w:font>
  <w:font w:name="Aptos">
    <w:charset w:val="00"/>
    <w:family w:val="roman"/>
    <w:pitch w:val="variable"/>
  </w:font>
  <w:font w:name="Courier New">
    <w:charset w:val="01"/>
    <w:family w:val="modern"/>
    <w:pitch w:val="fixed"/>
  </w:font>
  <w:font w:name="Wingdings">
    <w:charset w:val="02"/>
    <w:family w:val="auto"/>
    <w:pitch w:val="variable"/>
  </w:font>
  <w:font w:name="Cabin">
    <w:charset w:val="01"/>
    <w:family w:val="auto"/>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drawing>
        <wp:anchor behindDoc="1" distT="0" distB="0" distL="0" distR="0" simplePos="0" locked="0" layoutInCell="0" allowOverlap="1" relativeHeight="12">
          <wp:simplePos x="0" y="0"/>
          <wp:positionH relativeFrom="column">
            <wp:posOffset>0</wp:posOffset>
          </wp:positionH>
          <wp:positionV relativeFrom="paragraph">
            <wp:posOffset>-2491740</wp:posOffset>
          </wp:positionV>
          <wp:extent cx="7562850" cy="1818005"/>
          <wp:effectExtent l="0" t="0" r="0" b="0"/>
          <wp:wrapNone/>
          <wp:docPr id="5" name="Afbeelding 615058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615058079" descr=""/>
                  <pic:cNvPicPr>
                    <a:picLocks noChangeAspect="1" noChangeArrowheads="1"/>
                  </pic:cNvPicPr>
                </pic:nvPicPr>
                <pic:blipFill>
                  <a:blip r:embed="rId1"/>
                  <a:stretch>
                    <a:fillRect/>
                  </a:stretch>
                </pic:blipFill>
                <pic:spPr bwMode="auto">
                  <a:xfrm>
                    <a:off x="0" y="0"/>
                    <a:ext cx="7562850" cy="1818005"/>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3" wp14:anchorId="615CD96D">
              <wp:simplePos x="0" y="0"/>
              <wp:positionH relativeFrom="page">
                <wp:posOffset>6682740</wp:posOffset>
              </wp:positionH>
              <wp:positionV relativeFrom="page">
                <wp:posOffset>9836785</wp:posOffset>
              </wp:positionV>
              <wp:extent cx="518160" cy="613410"/>
              <wp:effectExtent l="0" t="0" r="0" b="0"/>
              <wp:wrapNone/>
              <wp:docPr id="10" name="Groep 264"/>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264" style="position:absolute;margin-left:526.2pt;margin-top:774.55pt;width:40.75pt;height:48.3pt" coordorigin="10524,15491" coordsize="815,966"/>
          </w:pict>
        </mc:Fallback>
      </mc:AlternateContent>
      <mc:AlternateContent>
        <mc:Choice Requires="wps">
          <w:drawing>
            <wp:anchor behindDoc="1" distT="0" distB="0" distL="0" distR="0" simplePos="0" locked="0" layoutInCell="0" allowOverlap="1" relativeHeight="6" wp14:anchorId="309EB969">
              <wp:simplePos x="0" y="0"/>
              <wp:positionH relativeFrom="page">
                <wp:posOffset>859790</wp:posOffset>
              </wp:positionH>
              <wp:positionV relativeFrom="page">
                <wp:posOffset>9981565</wp:posOffset>
              </wp:positionV>
              <wp:extent cx="3384550" cy="304165"/>
              <wp:effectExtent l="0" t="0" r="7620" b="1270"/>
              <wp:wrapNone/>
              <wp:docPr id="11" name="Tekstvak 263"/>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263"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10" wp14:anchorId="2E96560E">
              <wp:simplePos x="0" y="0"/>
              <wp:positionH relativeFrom="page">
                <wp:posOffset>461010</wp:posOffset>
              </wp:positionH>
              <wp:positionV relativeFrom="page">
                <wp:posOffset>10051415</wp:posOffset>
              </wp:positionV>
              <wp:extent cx="276860" cy="163195"/>
              <wp:effectExtent l="0" t="0" r="3175" b="2540"/>
              <wp:wrapNone/>
              <wp:docPr id="13" name="Tekstvak 261"/>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4</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261"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4</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19" wp14:anchorId="615CD96D">
              <wp:simplePos x="0" y="0"/>
              <wp:positionH relativeFrom="page">
                <wp:posOffset>6682740</wp:posOffset>
              </wp:positionH>
              <wp:positionV relativeFrom="page">
                <wp:posOffset>9836785</wp:posOffset>
              </wp:positionV>
              <wp:extent cx="518160" cy="613410"/>
              <wp:effectExtent l="0" t="0" r="0" b="0"/>
              <wp:wrapNone/>
              <wp:docPr id="19" name="Groep 1"/>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1" style="position:absolute;margin-left:526.2pt;margin-top:774.55pt;width:40.75pt;height:48.3pt" coordorigin="10524,15491" coordsize="815,966"/>
          </w:pict>
        </mc:Fallback>
      </mc:AlternateContent>
      <mc:AlternateContent>
        <mc:Choice Requires="wps">
          <w:drawing>
            <wp:anchor behindDoc="1" distT="0" distB="0" distL="0" distR="0" simplePos="0" locked="0" layoutInCell="0" allowOverlap="1" relativeHeight="20" wp14:anchorId="309EB969">
              <wp:simplePos x="0" y="0"/>
              <wp:positionH relativeFrom="page">
                <wp:posOffset>859790</wp:posOffset>
              </wp:positionH>
              <wp:positionV relativeFrom="page">
                <wp:posOffset>9981565</wp:posOffset>
              </wp:positionV>
              <wp:extent cx="3384550" cy="304165"/>
              <wp:effectExtent l="0" t="0" r="7620" b="1270"/>
              <wp:wrapNone/>
              <wp:docPr id="20" name="Tekstvak 1"/>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1"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22" wp14:anchorId="2E96560E">
              <wp:simplePos x="0" y="0"/>
              <wp:positionH relativeFrom="page">
                <wp:posOffset>461010</wp:posOffset>
              </wp:positionH>
              <wp:positionV relativeFrom="page">
                <wp:posOffset>10051415</wp:posOffset>
              </wp:positionV>
              <wp:extent cx="276860" cy="163195"/>
              <wp:effectExtent l="0" t="0" r="3175" b="2540"/>
              <wp:wrapNone/>
              <wp:docPr id="22" name="Tekstvak 2"/>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5</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2"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5</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28" wp14:anchorId="615CD96D">
              <wp:simplePos x="0" y="0"/>
              <wp:positionH relativeFrom="page">
                <wp:posOffset>6682740</wp:posOffset>
              </wp:positionH>
              <wp:positionV relativeFrom="page">
                <wp:posOffset>9836785</wp:posOffset>
              </wp:positionV>
              <wp:extent cx="518160" cy="613410"/>
              <wp:effectExtent l="0" t="0" r="0" b="0"/>
              <wp:wrapNone/>
              <wp:docPr id="27" name="Groep 2"/>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2" style="position:absolute;margin-left:526.2pt;margin-top:774.55pt;width:40.75pt;height:48.3pt" coordorigin="10524,15491" coordsize="815,966"/>
          </w:pict>
        </mc:Fallback>
      </mc:AlternateContent>
      <mc:AlternateContent>
        <mc:Choice Requires="wps">
          <w:drawing>
            <wp:anchor behindDoc="1" distT="0" distB="0" distL="0" distR="0" simplePos="0" locked="0" layoutInCell="0" allowOverlap="1" relativeHeight="37" wp14:anchorId="309EB969">
              <wp:simplePos x="0" y="0"/>
              <wp:positionH relativeFrom="page">
                <wp:posOffset>859790</wp:posOffset>
              </wp:positionH>
              <wp:positionV relativeFrom="page">
                <wp:posOffset>9981565</wp:posOffset>
              </wp:positionV>
              <wp:extent cx="3384550" cy="304165"/>
              <wp:effectExtent l="0" t="0" r="7620" b="1270"/>
              <wp:wrapNone/>
              <wp:docPr id="28" name="Tekstvak 3"/>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3"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47" wp14:anchorId="2E96560E">
              <wp:simplePos x="0" y="0"/>
              <wp:positionH relativeFrom="page">
                <wp:posOffset>461010</wp:posOffset>
              </wp:positionH>
              <wp:positionV relativeFrom="page">
                <wp:posOffset>10051415</wp:posOffset>
              </wp:positionV>
              <wp:extent cx="276860" cy="163195"/>
              <wp:effectExtent l="0" t="0" r="3175" b="2540"/>
              <wp:wrapNone/>
              <wp:docPr id="30" name="Tekstvak 4"/>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10</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4"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10</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49" wp14:anchorId="615CD96D">
              <wp:simplePos x="0" y="0"/>
              <wp:positionH relativeFrom="page">
                <wp:posOffset>6682740</wp:posOffset>
              </wp:positionH>
              <wp:positionV relativeFrom="page">
                <wp:posOffset>9836785</wp:posOffset>
              </wp:positionV>
              <wp:extent cx="518160" cy="613410"/>
              <wp:effectExtent l="0" t="0" r="0" b="0"/>
              <wp:wrapNone/>
              <wp:docPr id="33" name="Groep 3"/>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3" style="position:absolute;margin-left:526.2pt;margin-top:774.55pt;width:40.75pt;height:48.25pt" coordorigin="10524,15491" coordsize="815,965"/>
          </w:pict>
        </mc:Fallback>
      </mc:AlternateContent>
      <mc:AlternateContent>
        <mc:Choice Requires="wps">
          <w:drawing>
            <wp:anchor behindDoc="1" distT="0" distB="0" distL="0" distR="0" simplePos="0" locked="0" layoutInCell="0" allowOverlap="1" relativeHeight="50" wp14:anchorId="309EB969">
              <wp:simplePos x="0" y="0"/>
              <wp:positionH relativeFrom="page">
                <wp:posOffset>859790</wp:posOffset>
              </wp:positionH>
              <wp:positionV relativeFrom="page">
                <wp:posOffset>9981565</wp:posOffset>
              </wp:positionV>
              <wp:extent cx="3384550" cy="304165"/>
              <wp:effectExtent l="0" t="0" r="7620" b="1270"/>
              <wp:wrapNone/>
              <wp:docPr id="34" name="Tekstvak 5"/>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5"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52" wp14:anchorId="2E96560E">
              <wp:simplePos x="0" y="0"/>
              <wp:positionH relativeFrom="page">
                <wp:posOffset>461010</wp:posOffset>
              </wp:positionH>
              <wp:positionV relativeFrom="page">
                <wp:posOffset>10051415</wp:posOffset>
              </wp:positionV>
              <wp:extent cx="276860" cy="163195"/>
              <wp:effectExtent l="0" t="0" r="3175" b="2540"/>
              <wp:wrapNone/>
              <wp:docPr id="36" name="Tekstvak 6"/>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11</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6"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11</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55" wp14:anchorId="615CD96D">
              <wp:simplePos x="0" y="0"/>
              <wp:positionH relativeFrom="page">
                <wp:posOffset>6682740</wp:posOffset>
              </wp:positionH>
              <wp:positionV relativeFrom="page">
                <wp:posOffset>9836785</wp:posOffset>
              </wp:positionV>
              <wp:extent cx="518160" cy="613410"/>
              <wp:effectExtent l="0" t="0" r="0" b="0"/>
              <wp:wrapNone/>
              <wp:docPr id="39" name="Groep 4"/>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4" style="position:absolute;margin-left:526.2pt;margin-top:774.55pt;width:40.75pt;height:48.3pt" coordorigin="10524,15491" coordsize="815,966"/>
          </w:pict>
        </mc:Fallback>
      </mc:AlternateContent>
      <mc:AlternateContent>
        <mc:Choice Requires="wps">
          <w:drawing>
            <wp:anchor behindDoc="1" distT="0" distB="0" distL="0" distR="0" simplePos="0" locked="0" layoutInCell="0" allowOverlap="1" relativeHeight="58" wp14:anchorId="309EB969">
              <wp:simplePos x="0" y="0"/>
              <wp:positionH relativeFrom="page">
                <wp:posOffset>859790</wp:posOffset>
              </wp:positionH>
              <wp:positionV relativeFrom="page">
                <wp:posOffset>9981565</wp:posOffset>
              </wp:positionV>
              <wp:extent cx="3384550" cy="304165"/>
              <wp:effectExtent l="0" t="0" r="7620" b="1270"/>
              <wp:wrapNone/>
              <wp:docPr id="40" name="Tekstvak 7"/>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7"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62" wp14:anchorId="2E96560E">
              <wp:simplePos x="0" y="0"/>
              <wp:positionH relativeFrom="page">
                <wp:posOffset>461010</wp:posOffset>
              </wp:positionH>
              <wp:positionV relativeFrom="page">
                <wp:posOffset>10051415</wp:posOffset>
              </wp:positionV>
              <wp:extent cx="276860" cy="163195"/>
              <wp:effectExtent l="0" t="0" r="3175" b="2540"/>
              <wp:wrapNone/>
              <wp:docPr id="42" name="Tekstvak 8"/>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13</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8"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13</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g">
          <w:drawing>
            <wp:anchor behindDoc="1" distT="0" distB="0" distL="0" distR="0" simplePos="0" locked="0" layoutInCell="0" allowOverlap="1" relativeHeight="65" wp14:anchorId="615CD96D">
              <wp:simplePos x="0" y="0"/>
              <wp:positionH relativeFrom="page">
                <wp:posOffset>6682740</wp:posOffset>
              </wp:positionH>
              <wp:positionV relativeFrom="page">
                <wp:posOffset>9836785</wp:posOffset>
              </wp:positionV>
              <wp:extent cx="518160" cy="613410"/>
              <wp:effectExtent l="0" t="0" r="0" b="0"/>
              <wp:wrapNone/>
              <wp:docPr id="49" name="Groep 5"/>
              <a:graphic xmlns:a="http://schemas.openxmlformats.org/drawingml/2006/main">
                <a:graphicData uri="http://schemas.microsoft.com/office/word/2010/wordprocessingGroup">
                  <wpg:wgp>
                    <wpg:cNvGrpSpPr/>
                    <wpg:grpSpPr>
                      <a:xfrm>
                        <a:off x="0" y="0"/>
                        <a:ext cx="517680" cy="612720"/>
                        <a:chOff x="6682680" y="9836640"/>
                        <a:chExt cx="517680" cy="612720"/>
                      </a:xfrm>
                    </wpg:grpSpPr>
                    <wps:wsp>
                      <wps:cNvSpPr/>
                      <wps:spPr>
                        <a:xfrm>
                          <a:off x="0" y="0"/>
                          <a:ext cx="517680" cy="560880"/>
                        </a:xfrm>
                        <a:custGeom>
                          <a:avLst/>
                          <a:gdLst/>
                          <a:ahLst/>
                          <a:rect l="l" t="t" r="r" b="b"/>
                          <a:pathLst>
                            <a:path w="815" h="883">
                              <a:moveTo>
                                <a:pt x="157" y="0"/>
                              </a:moveTo>
                              <a:lnTo>
                                <a:pt x="127" y="3"/>
                              </a:lnTo>
                              <a:lnTo>
                                <a:pt x="98" y="11"/>
                              </a:lnTo>
                              <a:lnTo>
                                <a:pt x="71" y="25"/>
                              </a:lnTo>
                              <a:lnTo>
                                <a:pt x="48" y="44"/>
                              </a:lnTo>
                              <a:lnTo>
                                <a:pt x="28" y="67"/>
                              </a:lnTo>
                              <a:lnTo>
                                <a:pt x="13" y="94"/>
                              </a:lnTo>
                              <a:lnTo>
                                <a:pt x="3" y="124"/>
                              </a:lnTo>
                              <a:lnTo>
                                <a:pt x="0" y="157"/>
                              </a:lnTo>
                              <a:lnTo>
                                <a:pt x="0" y="725"/>
                              </a:lnTo>
                              <a:lnTo>
                                <a:pt x="3" y="758"/>
                              </a:lnTo>
                              <a:lnTo>
                                <a:pt x="13" y="788"/>
                              </a:lnTo>
                              <a:lnTo>
                                <a:pt x="28" y="815"/>
                              </a:lnTo>
                              <a:lnTo>
                                <a:pt x="48" y="838"/>
                              </a:lnTo>
                              <a:lnTo>
                                <a:pt x="71" y="857"/>
                              </a:lnTo>
                              <a:lnTo>
                                <a:pt x="98" y="871"/>
                              </a:lnTo>
                              <a:lnTo>
                                <a:pt x="127" y="880"/>
                              </a:lnTo>
                              <a:lnTo>
                                <a:pt x="157" y="883"/>
                              </a:lnTo>
                              <a:lnTo>
                                <a:pt x="177" y="881"/>
                              </a:lnTo>
                              <a:lnTo>
                                <a:pt x="197" y="878"/>
                              </a:lnTo>
                              <a:lnTo>
                                <a:pt x="216" y="871"/>
                              </a:lnTo>
                              <a:lnTo>
                                <a:pt x="235" y="862"/>
                              </a:lnTo>
                              <a:lnTo>
                                <a:pt x="247" y="855"/>
                              </a:lnTo>
                              <a:lnTo>
                                <a:pt x="247" y="808"/>
                              </a:lnTo>
                              <a:lnTo>
                                <a:pt x="157" y="808"/>
                              </a:lnTo>
                              <a:lnTo>
                                <a:pt x="141" y="806"/>
                              </a:lnTo>
                              <a:lnTo>
                                <a:pt x="126" y="801"/>
                              </a:lnTo>
                              <a:lnTo>
                                <a:pt x="112" y="794"/>
                              </a:lnTo>
                              <a:lnTo>
                                <a:pt x="100" y="784"/>
                              </a:lnTo>
                              <a:lnTo>
                                <a:pt x="89" y="772"/>
                              </a:lnTo>
                              <a:lnTo>
                                <a:pt x="81" y="758"/>
                              </a:lnTo>
                              <a:lnTo>
                                <a:pt x="76" y="743"/>
                              </a:lnTo>
                              <a:lnTo>
                                <a:pt x="75" y="725"/>
                              </a:lnTo>
                              <a:lnTo>
                                <a:pt x="75" y="157"/>
                              </a:lnTo>
                              <a:lnTo>
                                <a:pt x="76" y="140"/>
                              </a:lnTo>
                              <a:lnTo>
                                <a:pt x="81" y="124"/>
                              </a:lnTo>
                              <a:lnTo>
                                <a:pt x="89" y="110"/>
                              </a:lnTo>
                              <a:lnTo>
                                <a:pt x="100" y="98"/>
                              </a:lnTo>
                              <a:lnTo>
                                <a:pt x="112" y="88"/>
                              </a:lnTo>
                              <a:lnTo>
                                <a:pt x="126" y="81"/>
                              </a:lnTo>
                              <a:lnTo>
                                <a:pt x="141" y="76"/>
                              </a:lnTo>
                              <a:lnTo>
                                <a:pt x="157" y="75"/>
                              </a:lnTo>
                              <a:lnTo>
                                <a:pt x="330" y="75"/>
                              </a:lnTo>
                              <a:lnTo>
                                <a:pt x="235" y="20"/>
                              </a:lnTo>
                              <a:lnTo>
                                <a:pt x="216" y="11"/>
                              </a:lnTo>
                              <a:lnTo>
                                <a:pt x="197" y="5"/>
                              </a:lnTo>
                              <a:lnTo>
                                <a:pt x="177" y="1"/>
                              </a:lnTo>
                              <a:lnTo>
                                <a:pt x="157" y="0"/>
                              </a:lnTo>
                              <a:close/>
                              <a:moveTo>
                                <a:pt x="286" y="753"/>
                              </a:moveTo>
                              <a:lnTo>
                                <a:pt x="278" y="753"/>
                              </a:lnTo>
                              <a:lnTo>
                                <a:pt x="272" y="755"/>
                              </a:lnTo>
                              <a:lnTo>
                                <a:pt x="198" y="797"/>
                              </a:lnTo>
                              <a:lnTo>
                                <a:pt x="188" y="802"/>
                              </a:lnTo>
                              <a:lnTo>
                                <a:pt x="177" y="805"/>
                              </a:lnTo>
                              <a:lnTo>
                                <a:pt x="167" y="807"/>
                              </a:lnTo>
                              <a:lnTo>
                                <a:pt x="157" y="808"/>
                              </a:lnTo>
                              <a:lnTo>
                                <a:pt x="247" y="808"/>
                              </a:lnTo>
                              <a:lnTo>
                                <a:pt x="247" y="791"/>
                              </a:lnTo>
                              <a:lnTo>
                                <a:pt x="250" y="776"/>
                              </a:lnTo>
                              <a:lnTo>
                                <a:pt x="258" y="764"/>
                              </a:lnTo>
                              <a:lnTo>
                                <a:pt x="270" y="756"/>
                              </a:lnTo>
                              <a:lnTo>
                                <a:pt x="285" y="753"/>
                              </a:lnTo>
                              <a:lnTo>
                                <a:pt x="287" y="753"/>
                              </a:lnTo>
                              <a:lnTo>
                                <a:pt x="286" y="753"/>
                              </a:lnTo>
                              <a:close/>
                              <a:moveTo>
                                <a:pt x="287" y="753"/>
                              </a:moveTo>
                              <a:lnTo>
                                <a:pt x="286" y="753"/>
                              </a:lnTo>
                              <a:lnTo>
                                <a:pt x="288" y="753"/>
                              </a:lnTo>
                              <a:lnTo>
                                <a:pt x="290" y="753"/>
                              </a:lnTo>
                              <a:lnTo>
                                <a:pt x="288" y="753"/>
                              </a:lnTo>
                              <a:lnTo>
                                <a:pt x="287" y="753"/>
                              </a:lnTo>
                              <a:close/>
                              <a:moveTo>
                                <a:pt x="513" y="618"/>
                              </a:moveTo>
                              <a:lnTo>
                                <a:pt x="426" y="667"/>
                              </a:lnTo>
                              <a:lnTo>
                                <a:pt x="415" y="677"/>
                              </a:lnTo>
                              <a:lnTo>
                                <a:pt x="409" y="690"/>
                              </a:lnTo>
                              <a:lnTo>
                                <a:pt x="407" y="704"/>
                              </a:lnTo>
                              <a:lnTo>
                                <a:pt x="412" y="718"/>
                              </a:lnTo>
                              <a:lnTo>
                                <a:pt x="419" y="730"/>
                              </a:lnTo>
                              <a:lnTo>
                                <a:pt x="432" y="737"/>
                              </a:lnTo>
                              <a:lnTo>
                                <a:pt x="451" y="737"/>
                              </a:lnTo>
                              <a:lnTo>
                                <a:pt x="457" y="736"/>
                              </a:lnTo>
                              <a:lnTo>
                                <a:pt x="589" y="661"/>
                              </a:lnTo>
                              <a:lnTo>
                                <a:pt x="513" y="618"/>
                              </a:lnTo>
                              <a:close/>
                              <a:moveTo>
                                <a:pt x="330" y="75"/>
                              </a:moveTo>
                              <a:lnTo>
                                <a:pt x="157" y="75"/>
                              </a:lnTo>
                              <a:lnTo>
                                <a:pt x="167" y="75"/>
                              </a:lnTo>
                              <a:lnTo>
                                <a:pt x="177" y="77"/>
                              </a:lnTo>
                              <a:lnTo>
                                <a:pt x="188" y="81"/>
                              </a:lnTo>
                              <a:lnTo>
                                <a:pt x="198" y="86"/>
                              </a:lnTo>
                              <a:lnTo>
                                <a:pt x="698" y="370"/>
                              </a:lnTo>
                              <a:lnTo>
                                <a:pt x="708" y="376"/>
                              </a:lnTo>
                              <a:lnTo>
                                <a:pt x="716" y="384"/>
                              </a:lnTo>
                              <a:lnTo>
                                <a:pt x="723" y="392"/>
                              </a:lnTo>
                              <a:lnTo>
                                <a:pt x="729" y="401"/>
                              </a:lnTo>
                              <a:lnTo>
                                <a:pt x="734" y="410"/>
                              </a:lnTo>
                              <a:lnTo>
                                <a:pt x="737" y="420"/>
                              </a:lnTo>
                              <a:lnTo>
                                <a:pt x="739" y="431"/>
                              </a:lnTo>
                              <a:lnTo>
                                <a:pt x="740" y="441"/>
                              </a:lnTo>
                              <a:lnTo>
                                <a:pt x="739" y="452"/>
                              </a:lnTo>
                              <a:lnTo>
                                <a:pt x="737" y="462"/>
                              </a:lnTo>
                              <a:lnTo>
                                <a:pt x="734" y="472"/>
                              </a:lnTo>
                              <a:lnTo>
                                <a:pt x="729" y="482"/>
                              </a:lnTo>
                              <a:lnTo>
                                <a:pt x="723" y="491"/>
                              </a:lnTo>
                              <a:lnTo>
                                <a:pt x="716" y="499"/>
                              </a:lnTo>
                              <a:lnTo>
                                <a:pt x="708" y="506"/>
                              </a:lnTo>
                              <a:lnTo>
                                <a:pt x="698" y="513"/>
                              </a:lnTo>
                              <a:lnTo>
                                <a:pt x="589" y="575"/>
                              </a:lnTo>
                              <a:lnTo>
                                <a:pt x="665" y="618"/>
                              </a:lnTo>
                              <a:lnTo>
                                <a:pt x="735" y="578"/>
                              </a:lnTo>
                              <a:lnTo>
                                <a:pt x="753" y="566"/>
                              </a:lnTo>
                              <a:lnTo>
                                <a:pt x="770" y="552"/>
                              </a:lnTo>
                              <a:lnTo>
                                <a:pt x="783" y="536"/>
                              </a:lnTo>
                              <a:lnTo>
                                <a:pt x="795" y="518"/>
                              </a:lnTo>
                              <a:lnTo>
                                <a:pt x="803" y="500"/>
                              </a:lnTo>
                              <a:lnTo>
                                <a:pt x="810" y="481"/>
                              </a:lnTo>
                              <a:lnTo>
                                <a:pt x="813" y="461"/>
                              </a:lnTo>
                              <a:lnTo>
                                <a:pt x="815" y="441"/>
                              </a:lnTo>
                              <a:lnTo>
                                <a:pt x="813" y="421"/>
                              </a:lnTo>
                              <a:lnTo>
                                <a:pt x="810" y="402"/>
                              </a:lnTo>
                              <a:lnTo>
                                <a:pt x="803" y="383"/>
                              </a:lnTo>
                              <a:lnTo>
                                <a:pt x="795" y="364"/>
                              </a:lnTo>
                              <a:lnTo>
                                <a:pt x="783" y="347"/>
                              </a:lnTo>
                              <a:lnTo>
                                <a:pt x="770" y="331"/>
                              </a:lnTo>
                              <a:lnTo>
                                <a:pt x="753" y="317"/>
                              </a:lnTo>
                              <a:lnTo>
                                <a:pt x="735" y="304"/>
                              </a:lnTo>
                              <a:lnTo>
                                <a:pt x="330" y="75"/>
                              </a:lnTo>
                              <a:close/>
                            </a:path>
                          </a:pathLst>
                        </a:custGeom>
                        <a:solidFill>
                          <a:srgbClr val="05918a"/>
                        </a:solidFill>
                        <a:ln w="0">
                          <a:noFill/>
                        </a:ln>
                      </wps:spPr>
                      <wps:style>
                        <a:lnRef idx="0"/>
                        <a:fillRef idx="0"/>
                        <a:effectRef idx="0"/>
                        <a:fontRef idx="minor"/>
                      </wps:style>
                      <wps:bodyPr/>
                    </wps:wsp>
                    <wps:wsp>
                      <wps:cNvSpPr/>
                      <wps:spPr>
                        <a:xfrm>
                          <a:off x="157320" y="288360"/>
                          <a:ext cx="301680" cy="324360"/>
                        </a:xfrm>
                        <a:custGeom>
                          <a:avLst/>
                          <a:gdLst/>
                          <a:ahLst/>
                          <a:rect l="l" t="t" r="r" b="b"/>
                          <a:pathLst>
                            <a:path w="475" h="511">
                              <a:moveTo>
                                <a:pt x="75" y="334"/>
                              </a:moveTo>
                              <a:lnTo>
                                <a:pt x="74" y="347"/>
                              </a:lnTo>
                              <a:lnTo>
                                <a:pt x="67" y="359"/>
                              </a:lnTo>
                              <a:lnTo>
                                <a:pt x="56" y="369"/>
                              </a:lnTo>
                              <a:lnTo>
                                <a:pt x="0" y="401"/>
                              </a:lnTo>
                              <a:lnTo>
                                <a:pt x="0" y="408"/>
                              </a:lnTo>
                              <a:lnTo>
                                <a:pt x="3" y="430"/>
                              </a:lnTo>
                              <a:lnTo>
                                <a:pt x="9" y="449"/>
                              </a:lnTo>
                              <a:lnTo>
                                <a:pt x="19" y="467"/>
                              </a:lnTo>
                              <a:lnTo>
                                <a:pt x="32" y="482"/>
                              </a:lnTo>
                              <a:lnTo>
                                <a:pt x="47" y="494"/>
                              </a:lnTo>
                              <a:lnTo>
                                <a:pt x="64" y="503"/>
                              </a:lnTo>
                              <a:lnTo>
                                <a:pt x="83" y="509"/>
                              </a:lnTo>
                              <a:lnTo>
                                <a:pt x="103" y="511"/>
                              </a:lnTo>
                              <a:lnTo>
                                <a:pt x="115" y="510"/>
                              </a:lnTo>
                              <a:lnTo>
                                <a:pt x="128" y="507"/>
                              </a:lnTo>
                              <a:lnTo>
                                <a:pt x="141" y="503"/>
                              </a:lnTo>
                              <a:lnTo>
                                <a:pt x="153" y="497"/>
                              </a:lnTo>
                              <a:lnTo>
                                <a:pt x="261" y="436"/>
                              </a:lnTo>
                              <a:lnTo>
                                <a:pt x="96" y="436"/>
                              </a:lnTo>
                              <a:lnTo>
                                <a:pt x="89" y="433"/>
                              </a:lnTo>
                              <a:lnTo>
                                <a:pt x="84" y="428"/>
                              </a:lnTo>
                              <a:lnTo>
                                <a:pt x="78" y="423"/>
                              </a:lnTo>
                              <a:lnTo>
                                <a:pt x="75" y="417"/>
                              </a:lnTo>
                              <a:lnTo>
                                <a:pt x="75" y="336"/>
                              </a:lnTo>
                              <a:lnTo>
                                <a:pt x="75" y="334"/>
                              </a:lnTo>
                              <a:close/>
                              <a:moveTo>
                                <a:pt x="418" y="164"/>
                              </a:moveTo>
                              <a:lnTo>
                                <a:pt x="342" y="207"/>
                              </a:lnTo>
                              <a:lnTo>
                                <a:pt x="391" y="235"/>
                              </a:lnTo>
                              <a:lnTo>
                                <a:pt x="394" y="238"/>
                              </a:lnTo>
                              <a:lnTo>
                                <a:pt x="398" y="246"/>
                              </a:lnTo>
                              <a:lnTo>
                                <a:pt x="399" y="251"/>
                              </a:lnTo>
                              <a:lnTo>
                                <a:pt x="399" y="260"/>
                              </a:lnTo>
                              <a:lnTo>
                                <a:pt x="398" y="265"/>
                              </a:lnTo>
                              <a:lnTo>
                                <a:pt x="394" y="273"/>
                              </a:lnTo>
                              <a:lnTo>
                                <a:pt x="391" y="276"/>
                              </a:lnTo>
                              <a:lnTo>
                                <a:pt x="116" y="432"/>
                              </a:lnTo>
                              <a:lnTo>
                                <a:pt x="111" y="435"/>
                              </a:lnTo>
                              <a:lnTo>
                                <a:pt x="107" y="436"/>
                              </a:lnTo>
                              <a:lnTo>
                                <a:pt x="103" y="436"/>
                              </a:lnTo>
                              <a:lnTo>
                                <a:pt x="261" y="436"/>
                              </a:lnTo>
                              <a:lnTo>
                                <a:pt x="423" y="344"/>
                              </a:lnTo>
                              <a:lnTo>
                                <a:pt x="435" y="336"/>
                              </a:lnTo>
                              <a:lnTo>
                                <a:pt x="445" y="327"/>
                              </a:lnTo>
                              <a:lnTo>
                                <a:pt x="454" y="317"/>
                              </a:lnTo>
                              <a:lnTo>
                                <a:pt x="462" y="305"/>
                              </a:lnTo>
                              <a:lnTo>
                                <a:pt x="467" y="293"/>
                              </a:lnTo>
                              <a:lnTo>
                                <a:pt x="471" y="281"/>
                              </a:lnTo>
                              <a:lnTo>
                                <a:pt x="474" y="268"/>
                              </a:lnTo>
                              <a:lnTo>
                                <a:pt x="474" y="255"/>
                              </a:lnTo>
                              <a:lnTo>
                                <a:pt x="474" y="242"/>
                              </a:lnTo>
                              <a:lnTo>
                                <a:pt x="471" y="230"/>
                              </a:lnTo>
                              <a:lnTo>
                                <a:pt x="467" y="217"/>
                              </a:lnTo>
                              <a:lnTo>
                                <a:pt x="462" y="205"/>
                              </a:lnTo>
                              <a:lnTo>
                                <a:pt x="454" y="194"/>
                              </a:lnTo>
                              <a:lnTo>
                                <a:pt x="445" y="184"/>
                              </a:lnTo>
                              <a:lnTo>
                                <a:pt x="435" y="174"/>
                              </a:lnTo>
                              <a:lnTo>
                                <a:pt x="423" y="166"/>
                              </a:lnTo>
                              <a:lnTo>
                                <a:pt x="418" y="164"/>
                              </a:lnTo>
                              <a:close/>
                              <a:moveTo>
                                <a:pt x="74" y="330"/>
                              </a:moveTo>
                              <a:lnTo>
                                <a:pt x="75" y="334"/>
                              </a:lnTo>
                              <a:lnTo>
                                <a:pt x="75" y="332"/>
                              </a:lnTo>
                              <a:lnTo>
                                <a:pt x="74" y="330"/>
                              </a:lnTo>
                              <a:close/>
                              <a:moveTo>
                                <a:pt x="71" y="320"/>
                              </a:moveTo>
                              <a:lnTo>
                                <a:pt x="74" y="330"/>
                              </a:lnTo>
                              <a:lnTo>
                                <a:pt x="73" y="323"/>
                              </a:lnTo>
                              <a:lnTo>
                                <a:pt x="71" y="320"/>
                              </a:lnTo>
                              <a:close/>
                              <a:moveTo>
                                <a:pt x="43" y="299"/>
                              </a:moveTo>
                              <a:lnTo>
                                <a:pt x="56" y="303"/>
                              </a:lnTo>
                              <a:lnTo>
                                <a:pt x="66" y="312"/>
                              </a:lnTo>
                              <a:lnTo>
                                <a:pt x="71" y="320"/>
                              </a:lnTo>
                              <a:lnTo>
                                <a:pt x="70" y="318"/>
                              </a:lnTo>
                              <a:lnTo>
                                <a:pt x="64" y="307"/>
                              </a:lnTo>
                              <a:lnTo>
                                <a:pt x="54" y="301"/>
                              </a:lnTo>
                              <a:lnTo>
                                <a:pt x="43" y="299"/>
                              </a:lnTo>
                              <a:close/>
                              <a:moveTo>
                                <a:pt x="103" y="0"/>
                              </a:moveTo>
                              <a:lnTo>
                                <a:pt x="83" y="2"/>
                              </a:lnTo>
                              <a:lnTo>
                                <a:pt x="64" y="7"/>
                              </a:lnTo>
                              <a:lnTo>
                                <a:pt x="47" y="16"/>
                              </a:lnTo>
                              <a:lnTo>
                                <a:pt x="32" y="29"/>
                              </a:lnTo>
                              <a:lnTo>
                                <a:pt x="19" y="43"/>
                              </a:lnTo>
                              <a:lnTo>
                                <a:pt x="9" y="61"/>
                              </a:lnTo>
                              <a:lnTo>
                                <a:pt x="3" y="81"/>
                              </a:lnTo>
                              <a:lnTo>
                                <a:pt x="0" y="102"/>
                              </a:lnTo>
                              <a:lnTo>
                                <a:pt x="0" y="180"/>
                              </a:lnTo>
                              <a:lnTo>
                                <a:pt x="3" y="194"/>
                              </a:lnTo>
                              <a:lnTo>
                                <a:pt x="11" y="206"/>
                              </a:lnTo>
                              <a:lnTo>
                                <a:pt x="23" y="214"/>
                              </a:lnTo>
                              <a:lnTo>
                                <a:pt x="38" y="217"/>
                              </a:lnTo>
                              <a:lnTo>
                                <a:pt x="52" y="214"/>
                              </a:lnTo>
                              <a:lnTo>
                                <a:pt x="64" y="206"/>
                              </a:lnTo>
                              <a:lnTo>
                                <a:pt x="72" y="194"/>
                              </a:lnTo>
                              <a:lnTo>
                                <a:pt x="75" y="180"/>
                              </a:lnTo>
                              <a:lnTo>
                                <a:pt x="75" y="94"/>
                              </a:lnTo>
                              <a:lnTo>
                                <a:pt x="78" y="88"/>
                              </a:lnTo>
                              <a:lnTo>
                                <a:pt x="84" y="83"/>
                              </a:lnTo>
                              <a:lnTo>
                                <a:pt x="89" y="78"/>
                              </a:lnTo>
                              <a:lnTo>
                                <a:pt x="96" y="75"/>
                              </a:lnTo>
                              <a:lnTo>
                                <a:pt x="261" y="75"/>
                              </a:lnTo>
                              <a:lnTo>
                                <a:pt x="153" y="13"/>
                              </a:lnTo>
                              <a:lnTo>
                                <a:pt x="141" y="7"/>
                              </a:lnTo>
                              <a:lnTo>
                                <a:pt x="128" y="3"/>
                              </a:lnTo>
                              <a:lnTo>
                                <a:pt x="116" y="1"/>
                              </a:lnTo>
                              <a:lnTo>
                                <a:pt x="103" y="0"/>
                              </a:lnTo>
                              <a:close/>
                              <a:moveTo>
                                <a:pt x="261" y="75"/>
                              </a:moveTo>
                              <a:lnTo>
                                <a:pt x="103" y="75"/>
                              </a:lnTo>
                              <a:lnTo>
                                <a:pt x="107" y="75"/>
                              </a:lnTo>
                              <a:lnTo>
                                <a:pt x="111" y="76"/>
                              </a:lnTo>
                              <a:lnTo>
                                <a:pt x="266" y="164"/>
                              </a:lnTo>
                              <a:lnTo>
                                <a:pt x="342" y="121"/>
                              </a:lnTo>
                              <a:lnTo>
                                <a:pt x="261" y="75"/>
                              </a:lnTo>
                              <a:close/>
                            </a:path>
                          </a:pathLst>
                        </a:custGeom>
                        <a:solidFill>
                          <a:srgbClr val="e95314"/>
                        </a:solidFill>
                        <a:ln w="0">
                          <a:noFill/>
                        </a:ln>
                      </wps:spPr>
                      <wps:style>
                        <a:lnRef idx="0"/>
                        <a:fillRef idx="0"/>
                        <a:effectRef idx="0"/>
                        <a:fontRef idx="minor"/>
                      </wps:style>
                      <wps:bodyPr/>
                    </wps:wsp>
                    <wps:wsp>
                      <wps:cNvSpPr/>
                      <wps:spPr>
                        <a:xfrm>
                          <a:off x="157320" y="365760"/>
                          <a:ext cx="265320" cy="177840"/>
                        </a:xfrm>
                        <a:custGeom>
                          <a:avLst/>
                          <a:gdLst/>
                          <a:ahLst/>
                          <a:rect l="l" t="t" r="r" b="b"/>
                          <a:pathLst>
                            <a:path w="418" h="281">
                              <a:moveTo>
                                <a:pt x="39" y="178"/>
                              </a:moveTo>
                              <a:lnTo>
                                <a:pt x="38" y="178"/>
                              </a:lnTo>
                              <a:lnTo>
                                <a:pt x="23" y="181"/>
                              </a:lnTo>
                              <a:lnTo>
                                <a:pt x="11" y="189"/>
                              </a:lnTo>
                              <a:lnTo>
                                <a:pt x="3" y="201"/>
                              </a:lnTo>
                              <a:lnTo>
                                <a:pt x="0" y="216"/>
                              </a:lnTo>
                              <a:lnTo>
                                <a:pt x="0" y="280"/>
                              </a:lnTo>
                              <a:lnTo>
                                <a:pt x="56" y="248"/>
                              </a:lnTo>
                              <a:lnTo>
                                <a:pt x="67" y="238"/>
                              </a:lnTo>
                              <a:lnTo>
                                <a:pt x="74" y="226"/>
                              </a:lnTo>
                              <a:lnTo>
                                <a:pt x="75" y="211"/>
                              </a:lnTo>
                              <a:lnTo>
                                <a:pt x="70" y="197"/>
                              </a:lnTo>
                              <a:lnTo>
                                <a:pt x="64" y="186"/>
                              </a:lnTo>
                              <a:lnTo>
                                <a:pt x="54" y="180"/>
                              </a:lnTo>
                              <a:lnTo>
                                <a:pt x="41" y="178"/>
                              </a:lnTo>
                              <a:lnTo>
                                <a:pt x="39" y="178"/>
                              </a:lnTo>
                              <a:close/>
                              <a:moveTo>
                                <a:pt x="342" y="0"/>
                              </a:moveTo>
                              <a:lnTo>
                                <a:pt x="266" y="43"/>
                              </a:lnTo>
                              <a:lnTo>
                                <a:pt x="342" y="86"/>
                              </a:lnTo>
                              <a:lnTo>
                                <a:pt x="418" y="43"/>
                              </a:lnTo>
                              <a:lnTo>
                                <a:pt x="342" y="0"/>
                              </a:lnTo>
                              <a:close/>
                            </a:path>
                          </a:pathLst>
                        </a:custGeom>
                        <a:solidFill>
                          <a:srgbClr val="544230"/>
                        </a:solidFill>
                        <a:ln w="0">
                          <a:noFill/>
                        </a:ln>
                      </wps:spPr>
                      <wps:style>
                        <a:lnRef idx="0"/>
                        <a:fillRef idx="0"/>
                        <a:effectRef idx="0"/>
                        <a:fontRef idx="minor"/>
                      </wps:style>
                      <wps:bodyPr/>
                    </wps:wsp>
                  </wpg:wgp>
                </a:graphicData>
              </a:graphic>
            </wp:anchor>
          </w:drawing>
        </mc:Choice>
        <mc:Fallback>
          <w:pict>
            <v:group id="shape_0" alt="Groep 5" style="position:absolute;margin-left:526.2pt;margin-top:774.55pt;width:40.75pt;height:48.3pt" coordorigin="10524,15491" coordsize="815,966"/>
          </w:pict>
        </mc:Fallback>
      </mc:AlternateContent>
      <mc:AlternateContent>
        <mc:Choice Requires="wps">
          <w:drawing>
            <wp:anchor behindDoc="1" distT="0" distB="0" distL="0" distR="0" simplePos="0" locked="0" layoutInCell="0" allowOverlap="1" relativeHeight="68" wp14:anchorId="309EB969">
              <wp:simplePos x="0" y="0"/>
              <wp:positionH relativeFrom="page">
                <wp:posOffset>859790</wp:posOffset>
              </wp:positionH>
              <wp:positionV relativeFrom="page">
                <wp:posOffset>9981565</wp:posOffset>
              </wp:positionV>
              <wp:extent cx="3384550" cy="304165"/>
              <wp:effectExtent l="0" t="0" r="7620" b="1270"/>
              <wp:wrapNone/>
              <wp:docPr id="50" name="Tekstvak 9"/>
              <a:graphic xmlns:a="http://schemas.openxmlformats.org/drawingml/2006/main">
                <a:graphicData uri="http://schemas.microsoft.com/office/word/2010/wordprocessingShape">
                  <wps:wsp>
                    <wps:cNvSpPr/>
                    <wps:spPr>
                      <a:xfrm>
                        <a:off x="0" y="0"/>
                        <a:ext cx="3384000" cy="303480"/>
                      </a:xfrm>
                      <a:prstGeom prst="rect">
                        <a:avLst/>
                      </a:prstGeom>
                      <a:noFill/>
                      <a:ln w="0">
                        <a:noFill/>
                      </a:ln>
                    </wps:spPr>
                    <wps:style>
                      <a:lnRef idx="0"/>
                      <a:fillRef idx="0"/>
                      <a:effectRef idx="0"/>
                      <a:fontRef idx="minor"/>
                    </wps:style>
                    <wps:txb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wps:txbx>
                    <wps:bodyPr lIns="0" rIns="0" tIns="0" bIns="0" anchor="t" upright="1">
                      <a:noAutofit/>
                    </wps:bodyPr>
                  </wps:wsp>
                </a:graphicData>
              </a:graphic>
            </wp:anchor>
          </w:drawing>
        </mc:Choice>
        <mc:Fallback>
          <w:pict>
            <v:rect id="shape_0" ID="Tekstvak 9" path="m0,0l-2147483645,0l-2147483645,-2147483646l0,-2147483646xe" stroked="f" o:allowincell="f" style="position:absolute;margin-left:67.7pt;margin-top:785.95pt;width:266.4pt;height:23.85pt;mso-wrap-style:square;v-text-anchor:top;mso-position-horizontal-relative:page;mso-position-vertical-relative:page" wp14:anchorId="309EB969">
              <v:fill o:detectmouseclick="t" on="false"/>
              <v:stroke color="#3465a4" joinstyle="round" endcap="flat"/>
              <v:textbox>
                <w:txbxContent>
                  <w:p>
                    <w:pPr>
                      <w:pStyle w:val="FrameContents"/>
                      <w:spacing w:before="8" w:after="0"/>
                      <w:rPr>
                        <w:rFonts w:ascii="Gilroy-Light" w:hAnsi="Gilroy-Light"/>
                        <w:sz w:val="18"/>
                      </w:rPr>
                    </w:pPr>
                    <w:r>
                      <w:rPr>
                        <w:rFonts w:ascii="Gilroy-Light" w:hAnsi="Gilroy-Light"/>
                        <w:color w:val="E9500F"/>
                        <w:sz w:val="18"/>
                      </w:rPr>
                      <w:t>Verslag workshop</w:t>
                    </w:r>
                  </w:p>
                  <w:p>
                    <w:pPr>
                      <w:pStyle w:val="FrameContents"/>
                      <w:spacing w:before="1" w:after="0"/>
                      <w:rPr>
                        <w:rFonts w:ascii="Gilroy ExtraBold" w:hAnsi="Gilroy ExtraBold"/>
                        <w:b/>
                        <w:b/>
                        <w:bCs/>
                        <w:sz w:val="18"/>
                      </w:rPr>
                    </w:pPr>
                    <w:r>
                      <w:rPr>
                        <w:rFonts w:ascii="Gilroy ExtraBold" w:hAnsi="Gilroy ExtraBold"/>
                        <w:b/>
                        <w:bCs/>
                        <w:color w:val="02918A"/>
                        <w:sz w:val="18"/>
                      </w:rPr>
                      <w:t>Aanpak</w:t>
                    </w:r>
                    <w:r>
                      <w:rPr>
                        <w:rFonts w:ascii="Gilroy ExtraBold" w:hAnsi="Gilroy ExtraBold"/>
                        <w:b/>
                        <w:bCs/>
                        <w:color w:val="02918A"/>
                        <w:spacing w:val="-8"/>
                        <w:sz w:val="18"/>
                      </w:rPr>
                      <w:t xml:space="preserve"> </w:t>
                    </w:r>
                    <w:r>
                      <w:rPr>
                        <w:rFonts w:ascii="Gilroy ExtraBold" w:hAnsi="Gilroy ExtraBold"/>
                        <w:b/>
                        <w:bCs/>
                        <w:color w:val="02918A"/>
                        <w:sz w:val="18"/>
                      </w:rPr>
                      <w:t>Begeleidingsethiek Naam workshop</w:t>
                    </w:r>
                  </w:p>
                  <w:p>
                    <w:pPr>
                      <w:pStyle w:val="FrameContents"/>
                      <w:spacing w:before="1" w:after="0"/>
                      <w:ind w:left="20" w:hanging="0"/>
                      <w:rPr>
                        <w:rFonts w:ascii="Gilroy" w:hAnsi="Gilroy"/>
                        <w:b/>
                        <w:b/>
                        <w:sz w:val="18"/>
                      </w:rPr>
                    </w:pPr>
                    <w:r>
                      <w:rPr>
                        <w:rFonts w:ascii="Gilroy" w:hAnsi="Gilroy"/>
                        <w:b/>
                        <w:sz w:val="18"/>
                      </w:rPr>
                    </w:r>
                  </w:p>
                </w:txbxContent>
              </v:textbox>
              <w10:wrap type="none"/>
            </v:rect>
          </w:pict>
        </mc:Fallback>
      </mc:AlternateContent>
      <mc:AlternateContent>
        <mc:Choice Requires="wps">
          <w:drawing>
            <wp:anchor behindDoc="1" distT="0" distB="0" distL="0" distR="0" simplePos="0" locked="0" layoutInCell="0" allowOverlap="1" relativeHeight="72" wp14:anchorId="2E96560E">
              <wp:simplePos x="0" y="0"/>
              <wp:positionH relativeFrom="page">
                <wp:posOffset>461010</wp:posOffset>
              </wp:positionH>
              <wp:positionV relativeFrom="page">
                <wp:posOffset>10051415</wp:posOffset>
              </wp:positionV>
              <wp:extent cx="276860" cy="163195"/>
              <wp:effectExtent l="0" t="0" r="3175" b="2540"/>
              <wp:wrapNone/>
              <wp:docPr id="52" name="Tekstvak 10"/>
              <a:graphic xmlns:a="http://schemas.openxmlformats.org/drawingml/2006/main">
                <a:graphicData uri="http://schemas.microsoft.com/office/word/2010/wordprocessingShape">
                  <wps:wsp>
                    <wps:cNvSpPr/>
                    <wps:spPr>
                      <a:xfrm>
                        <a:off x="0" y="0"/>
                        <a:ext cx="276120" cy="162720"/>
                      </a:xfrm>
                      <a:prstGeom prst="rect">
                        <a:avLst/>
                      </a:prstGeom>
                      <a:noFill/>
                      <a:ln w="0">
                        <a:noFill/>
                      </a:ln>
                    </wps:spPr>
                    <wps:style>
                      <a:lnRef idx="0"/>
                      <a:fillRef idx="0"/>
                      <a:effectRef idx="0"/>
                      <a:fontRef idx="minor"/>
                    </wps:style>
                    <wps:txb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15</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wps:txbx>
                    <wps:bodyPr lIns="0" rIns="0" tIns="0" bIns="0" anchor="t" upright="1">
                      <a:noAutofit/>
                    </wps:bodyPr>
                  </wps:wsp>
                </a:graphicData>
              </a:graphic>
            </wp:anchor>
          </w:drawing>
        </mc:Choice>
        <mc:Fallback>
          <w:pict>
            <v:rect id="shape_0" ID="Tekstvak 10" path="m0,0l-2147483645,0l-2147483645,-2147483646l0,-2147483646xe" stroked="f" o:allowincell="f" style="position:absolute;margin-left:36.3pt;margin-top:791.45pt;width:21.7pt;height:12.75pt;mso-wrap-style:square;v-text-anchor:top;mso-position-horizontal-relative:page;mso-position-vertical-relative:page" wp14:anchorId="2E96560E">
              <v:fill o:detectmouseclick="t" on="false"/>
              <v:stroke color="#3465a4" joinstyle="round" endcap="flat"/>
              <v:textbox>
                <w:txbxContent>
                  <w:p>
                    <w:pPr>
                      <w:pStyle w:val="FrameContents"/>
                      <w:spacing w:before="28" w:after="0"/>
                      <w:ind w:left="20" w:hanging="0"/>
                      <w:rPr>
                        <w:rFonts w:ascii="Gilroy-Light" w:hAnsi="Gilroy-Light"/>
                        <w:sz w:val="18"/>
                      </w:rPr>
                    </w:pPr>
                    <w:r>
                      <w:rPr/>
                      <w:fldChar w:fldCharType="begin"/>
                    </w:r>
                    <w:r>
                      <w:rPr/>
                      <w:instrText> PAGE </w:instrText>
                    </w:r>
                    <w:r>
                      <w:rPr/>
                      <w:fldChar w:fldCharType="separate"/>
                    </w:r>
                    <w:r>
                      <w:rPr/>
                      <w:t>15</w:t>
                    </w:r>
                    <w:r>
                      <w:rPr/>
                      <w:fldChar w:fldCharType="end"/>
                    </w:r>
                    <w:r>
                      <w:rPr/>
                      <w:t xml:space="preserve">  </w:t>
                    </w:r>
                    <w:r>
                      <w:rPr>
                        <w:rFonts w:ascii="Gilroy-Light" w:hAnsi="Gilroy-Light"/>
                        <w:color w:val="02918A"/>
                        <w:sz w:val="18"/>
                      </w:rPr>
                      <w:t>|</w:t>
                    </w:r>
                  </w:p>
                  <w:p>
                    <w:pPr>
                      <w:pStyle w:val="FrameContents"/>
                      <w:spacing w:before="28" w:after="0"/>
                      <w:ind w:left="60" w:hanging="0"/>
                      <w:rPr>
                        <w:rFonts w:ascii="Gilroy-Light" w:hAnsi="Gilroy-Light"/>
                        <w:sz w:val="18"/>
                      </w:rPr>
                    </w:pPr>
                    <w:r>
                      <w:rPr>
                        <w:rFonts w:ascii="Gilroy-Light" w:hAnsi="Gilroy-Light"/>
                        <w:sz w:val="18"/>
                      </w:rPr>
                    </w:r>
                  </w:p>
                  <w:p>
                    <w:pPr>
                      <w:pStyle w:val="FrameContents"/>
                      <w:spacing w:before="28" w:after="0"/>
                      <w:ind w:left="60" w:hanging="0"/>
                      <w:rPr>
                        <w:rFonts w:ascii="Gilroy-Light" w:hAnsi="Gilroy-Light"/>
                        <w:sz w:val="18"/>
                      </w:rPr>
                    </w:pPr>
                    <w:r>
                      <w:rPr>
                        <w:rFonts w:ascii="Gilroy-Light" w:hAnsi="Gilroy-Light"/>
                        <w:sz w:val="18"/>
                      </w:rPr>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0" distL="0" distR="0">
          <wp:extent cx="8128000" cy="6096000"/>
          <wp:effectExtent l="0" t="0" r="0" b="0"/>
          <wp:docPr id="4" name="Afbeelding 447969103"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47969103" descr="Illustration"/>
                  <pic:cNvPicPr>
                    <a:picLocks noChangeAspect="1" noChangeArrowheads="1"/>
                  </pic:cNvPicPr>
                </pic:nvPicPr>
                <pic:blipFill>
                  <a:blip r:embed="rId1"/>
                  <a:stretch>
                    <a:fillRect/>
                  </a:stretch>
                </pic:blipFill>
                <pic:spPr bwMode="auto">
                  <a:xfrm>
                    <a:off x="0" y="0"/>
                    <a:ext cx="8128000" cy="609600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
      <w:lvlJc w:val="left"/>
      <w:pPr>
        <w:tabs>
          <w:tab w:val="num" w:pos="0"/>
        </w:tabs>
        <w:ind w:left="3600" w:hanging="360"/>
      </w:pPr>
      <w:rPr>
        <w:rFonts w:ascii="Symbol" w:hAnsi="Symbol" w:cs="Symbol"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3190" w:hanging="360"/>
      </w:pPr>
      <w:rPr>
        <w:rFonts w:ascii="Cabin" w:hAnsi="Cabin" w:cs="Cabin" w:hint="default"/>
        <w:color w:val="403D44"/>
      </w:rPr>
    </w:lvl>
    <w:lvl w:ilvl="1">
      <w:start w:val="1"/>
      <w:numFmt w:val="bullet"/>
      <w:lvlText w:val="o"/>
      <w:lvlJc w:val="left"/>
      <w:pPr>
        <w:tabs>
          <w:tab w:val="num" w:pos="0"/>
        </w:tabs>
        <w:ind w:left="3910" w:hanging="360"/>
      </w:pPr>
      <w:rPr>
        <w:rFonts w:ascii="Courier New" w:hAnsi="Courier New" w:cs="Courier New" w:hint="default"/>
      </w:rPr>
    </w:lvl>
    <w:lvl w:ilvl="2">
      <w:start w:val="1"/>
      <w:numFmt w:val="bullet"/>
      <w:lvlText w:val=""/>
      <w:lvlJc w:val="left"/>
      <w:pPr>
        <w:tabs>
          <w:tab w:val="num" w:pos="0"/>
        </w:tabs>
        <w:ind w:left="4630" w:hanging="360"/>
      </w:pPr>
      <w:rPr>
        <w:rFonts w:ascii="Wingdings" w:hAnsi="Wingdings" w:cs="Wingdings" w:hint="default"/>
      </w:rPr>
    </w:lvl>
    <w:lvl w:ilvl="3">
      <w:start w:val="1"/>
      <w:numFmt w:val="bullet"/>
      <w:lvlText w:val=""/>
      <w:lvlJc w:val="left"/>
      <w:pPr>
        <w:tabs>
          <w:tab w:val="num" w:pos="0"/>
        </w:tabs>
        <w:ind w:left="5350" w:hanging="360"/>
      </w:pPr>
      <w:rPr>
        <w:rFonts w:ascii="Symbol" w:hAnsi="Symbol" w:cs="Symbol" w:hint="default"/>
      </w:rPr>
    </w:lvl>
    <w:lvl w:ilvl="4">
      <w:start w:val="1"/>
      <w:numFmt w:val="bullet"/>
      <w:lvlText w:val="o"/>
      <w:lvlJc w:val="left"/>
      <w:pPr>
        <w:tabs>
          <w:tab w:val="num" w:pos="0"/>
        </w:tabs>
        <w:ind w:left="6070" w:hanging="360"/>
      </w:pPr>
      <w:rPr>
        <w:rFonts w:ascii="Courier New" w:hAnsi="Courier New" w:cs="Courier New" w:hint="default"/>
      </w:rPr>
    </w:lvl>
    <w:lvl w:ilvl="5">
      <w:start w:val="1"/>
      <w:numFmt w:val="bullet"/>
      <w:lvlText w:val=""/>
      <w:lvlJc w:val="left"/>
      <w:pPr>
        <w:tabs>
          <w:tab w:val="num" w:pos="0"/>
        </w:tabs>
        <w:ind w:left="6790" w:hanging="360"/>
      </w:pPr>
      <w:rPr>
        <w:rFonts w:ascii="Wingdings" w:hAnsi="Wingdings" w:cs="Wingdings" w:hint="default"/>
      </w:rPr>
    </w:lvl>
    <w:lvl w:ilvl="6">
      <w:start w:val="1"/>
      <w:numFmt w:val="bullet"/>
      <w:lvlText w:val=""/>
      <w:lvlJc w:val="left"/>
      <w:pPr>
        <w:tabs>
          <w:tab w:val="num" w:pos="0"/>
        </w:tabs>
        <w:ind w:left="7510" w:hanging="360"/>
      </w:pPr>
      <w:rPr>
        <w:rFonts w:ascii="Symbol" w:hAnsi="Symbol" w:cs="Symbol" w:hint="default"/>
      </w:rPr>
    </w:lvl>
    <w:lvl w:ilvl="7">
      <w:start w:val="1"/>
      <w:numFmt w:val="bullet"/>
      <w:lvlText w:val="o"/>
      <w:lvlJc w:val="left"/>
      <w:pPr>
        <w:tabs>
          <w:tab w:val="num" w:pos="0"/>
        </w:tabs>
        <w:ind w:left="8230" w:hanging="360"/>
      </w:pPr>
      <w:rPr>
        <w:rFonts w:ascii="Courier New" w:hAnsi="Courier New" w:cs="Courier New" w:hint="default"/>
      </w:rPr>
    </w:lvl>
    <w:lvl w:ilvl="8">
      <w:start w:val="1"/>
      <w:numFmt w:val="bullet"/>
      <w:lvlText w:val=""/>
      <w:lvlJc w:val="left"/>
      <w:pPr>
        <w:tabs>
          <w:tab w:val="num" w:pos="0"/>
        </w:tabs>
        <w:ind w:left="895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numFmt w:val="bullet"/>
      <w:lvlText w:val="•"/>
      <w:lvlJc w:val="left"/>
      <w:pPr>
        <w:tabs>
          <w:tab w:val="num" w:pos="0"/>
        </w:tabs>
        <w:ind w:left="436" w:hanging="360"/>
      </w:pPr>
      <w:rPr>
        <w:rFonts w:ascii="Arial" w:hAnsi="Arial" w:cs="Arial" w:hint="default"/>
        <w:sz w:val="21"/>
        <w:color w:val="4D5156"/>
      </w:rPr>
    </w:lvl>
    <w:lvl w:ilvl="1">
      <w:start w:val="1"/>
      <w:numFmt w:val="bullet"/>
      <w:lvlText w:val="o"/>
      <w:lvlJc w:val="left"/>
      <w:pPr>
        <w:tabs>
          <w:tab w:val="num" w:pos="0"/>
        </w:tabs>
        <w:ind w:left="1156" w:hanging="360"/>
      </w:pPr>
      <w:rPr>
        <w:rFonts w:ascii="Courier New" w:hAnsi="Courier New" w:cs="Courier New" w:hint="default"/>
      </w:rPr>
    </w:lvl>
    <w:lvl w:ilvl="2">
      <w:start w:val="1"/>
      <w:numFmt w:val="bullet"/>
      <w:lvlText w:val=""/>
      <w:lvlJc w:val="left"/>
      <w:pPr>
        <w:tabs>
          <w:tab w:val="num" w:pos="0"/>
        </w:tabs>
        <w:ind w:left="1876" w:hanging="360"/>
      </w:pPr>
      <w:rPr>
        <w:rFonts w:ascii="Wingdings" w:hAnsi="Wingdings" w:cs="Wingdings" w:hint="default"/>
      </w:rPr>
    </w:lvl>
    <w:lvl w:ilvl="3">
      <w:start w:val="1"/>
      <w:numFmt w:val="bullet"/>
      <w:lvlText w:val=""/>
      <w:lvlJc w:val="left"/>
      <w:pPr>
        <w:tabs>
          <w:tab w:val="num" w:pos="0"/>
        </w:tabs>
        <w:ind w:left="2596" w:hanging="360"/>
      </w:pPr>
      <w:rPr>
        <w:rFonts w:ascii="Symbol" w:hAnsi="Symbol" w:cs="Symbol" w:hint="default"/>
      </w:rPr>
    </w:lvl>
    <w:lvl w:ilvl="4">
      <w:start w:val="1"/>
      <w:numFmt w:val="bullet"/>
      <w:lvlText w:val="o"/>
      <w:lvlJc w:val="left"/>
      <w:pPr>
        <w:tabs>
          <w:tab w:val="num" w:pos="0"/>
        </w:tabs>
        <w:ind w:left="3316" w:hanging="360"/>
      </w:pPr>
      <w:rPr>
        <w:rFonts w:ascii="Courier New" w:hAnsi="Courier New" w:cs="Courier New" w:hint="default"/>
      </w:rPr>
    </w:lvl>
    <w:lvl w:ilvl="5">
      <w:start w:val="1"/>
      <w:numFmt w:val="bullet"/>
      <w:lvlText w:val=""/>
      <w:lvlJc w:val="left"/>
      <w:pPr>
        <w:tabs>
          <w:tab w:val="num" w:pos="0"/>
        </w:tabs>
        <w:ind w:left="4036" w:hanging="360"/>
      </w:pPr>
      <w:rPr>
        <w:rFonts w:ascii="Wingdings" w:hAnsi="Wingdings" w:cs="Wingdings" w:hint="default"/>
      </w:rPr>
    </w:lvl>
    <w:lvl w:ilvl="6">
      <w:start w:val="1"/>
      <w:numFmt w:val="bullet"/>
      <w:lvlText w:val=""/>
      <w:lvlJc w:val="left"/>
      <w:pPr>
        <w:tabs>
          <w:tab w:val="num" w:pos="0"/>
        </w:tabs>
        <w:ind w:left="4756" w:hanging="360"/>
      </w:pPr>
      <w:rPr>
        <w:rFonts w:ascii="Symbol" w:hAnsi="Symbol" w:cs="Symbol" w:hint="default"/>
      </w:rPr>
    </w:lvl>
    <w:lvl w:ilvl="7">
      <w:start w:val="1"/>
      <w:numFmt w:val="bullet"/>
      <w:lvlText w:val="o"/>
      <w:lvlJc w:val="left"/>
      <w:pPr>
        <w:tabs>
          <w:tab w:val="num" w:pos="0"/>
        </w:tabs>
        <w:ind w:left="5476" w:hanging="360"/>
      </w:pPr>
      <w:rPr>
        <w:rFonts w:ascii="Courier New" w:hAnsi="Courier New" w:cs="Courier New" w:hint="default"/>
      </w:rPr>
    </w:lvl>
    <w:lvl w:ilvl="8">
      <w:start w:val="1"/>
      <w:numFmt w:val="bullet"/>
      <w:lvlText w:val=""/>
      <w:lvlJc w:val="left"/>
      <w:pPr>
        <w:tabs>
          <w:tab w:val="num" w:pos="0"/>
        </w:tabs>
        <w:ind w:left="6196" w:hanging="360"/>
      </w:pPr>
      <w:rPr>
        <w:rFonts w:ascii="Wingdings" w:hAnsi="Wingdings" w:cs="Wingdings" w:hint="default"/>
      </w:rPr>
    </w:lvl>
  </w:abstractNum>
  <w:abstractNum w:abstractNumId="5">
    <w:lvl w:ilvl="0">
      <w:numFmt w:val="bullet"/>
      <w:lvlText w:val="•"/>
      <w:lvlJc w:val="left"/>
      <w:pPr>
        <w:tabs>
          <w:tab w:val="num" w:pos="0"/>
        </w:tabs>
        <w:ind w:left="360" w:hanging="360"/>
      </w:pPr>
      <w:rPr>
        <w:rFonts w:ascii="Arial" w:hAnsi="Arial" w:cs="Arial" w:hint="default"/>
        <w:sz w:val="21"/>
        <w:color w:val="4D5156"/>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Cabin" w:hAnsi="Cabin" w:eastAsia="Cabin" w:cs="Cabin"/>
      <w:color w:val="auto"/>
      <w:kern w:val="0"/>
      <w:sz w:val="22"/>
      <w:szCs w:val="22"/>
      <w:lang w:val="nl-NL" w:eastAsia="en-US" w:bidi="ar-SA"/>
    </w:rPr>
  </w:style>
  <w:style w:type="paragraph" w:styleId="Heading1">
    <w:name w:val="Heading 1"/>
    <w:basedOn w:val="Normal"/>
    <w:uiPriority w:val="9"/>
    <w:qFormat/>
    <w:pPr>
      <w:spacing w:before="109" w:after="0"/>
      <w:ind w:left="1956" w:hanging="0"/>
      <w:outlineLvl w:val="0"/>
    </w:pPr>
    <w:rPr>
      <w:rFonts w:ascii="Gilroy" w:hAnsi="Gilroy" w:eastAsia="Gilroy" w:cs="Gilroy"/>
      <w:b/>
      <w:bCs/>
      <w:sz w:val="86"/>
      <w:szCs w:val="86"/>
    </w:rPr>
  </w:style>
  <w:style w:type="paragraph" w:styleId="Heading2">
    <w:name w:val="Heading 2"/>
    <w:basedOn w:val="Normal"/>
    <w:link w:val="Kop2Char"/>
    <w:uiPriority w:val="9"/>
    <w:unhideWhenUsed/>
    <w:qFormat/>
    <w:pPr>
      <w:ind w:left="1956" w:hanging="0"/>
      <w:outlineLvl w:val="1"/>
    </w:pPr>
    <w:rPr>
      <w:rFonts w:ascii="Gilroy" w:hAnsi="Gilroy" w:eastAsia="Gilroy" w:cs="Gilroy"/>
      <w:b/>
      <w:bCs/>
      <w:sz w:val="48"/>
      <w:szCs w:val="48"/>
    </w:rPr>
  </w:style>
  <w:style w:type="paragraph" w:styleId="Heading3">
    <w:name w:val="Heading 3"/>
    <w:basedOn w:val="Normal"/>
    <w:uiPriority w:val="9"/>
    <w:unhideWhenUsed/>
    <w:qFormat/>
    <w:pPr>
      <w:spacing w:before="100" w:after="0"/>
      <w:ind w:left="1956" w:hanging="0"/>
      <w:outlineLvl w:val="2"/>
    </w:pPr>
    <w:rPr>
      <w:b/>
      <w:bCs/>
      <w:sz w:val="28"/>
      <w:szCs w:val="28"/>
    </w:rPr>
  </w:style>
  <w:style w:type="paragraph" w:styleId="Heading4">
    <w:name w:val="Heading 4"/>
    <w:basedOn w:val="Normal"/>
    <w:uiPriority w:val="9"/>
    <w:unhideWhenUsed/>
    <w:qFormat/>
    <w:pPr>
      <w:ind w:left="1956" w:hanging="0"/>
      <w:outlineLvl w:val="3"/>
    </w:pPr>
    <w:rPr>
      <w:b/>
      <w:bCs/>
      <w:sz w:val="23"/>
      <w:szCs w:val="23"/>
    </w:rPr>
  </w:style>
  <w:style w:type="paragraph" w:styleId="Heading5">
    <w:name w:val="Heading 5"/>
    <w:basedOn w:val="Heading4"/>
    <w:next w:val="Normal"/>
    <w:link w:val="Kop5Char"/>
    <w:uiPriority w:val="9"/>
    <w:unhideWhenUsed/>
    <w:qFormat/>
    <w:rsid w:val="002f2b3c"/>
    <w:pPr>
      <w:keepNext w:val="true"/>
      <w:keepLines/>
      <w:widowControl/>
      <w:suppressAutoHyphens w:val="true"/>
      <w:spacing w:before="200" w:after="100"/>
      <w:ind w:left="1009" w:hanging="1009"/>
      <w:outlineLvl w:val="4"/>
    </w:pPr>
    <w:rPr>
      <w:rFonts w:ascii="Avenir Next" w:hAnsi="Avenir Next" w:eastAsia="" w:cs="" w:cstheme="majorBidi" w:eastAsiaTheme="majorEastAsia"/>
      <w:bCs w:val="false"/>
      <w:iCs/>
      <w:color w:val="4F81BD" w:themeColor="accent1"/>
      <w:sz w:val="21"/>
      <w:szCs w:val="24"/>
    </w:rPr>
  </w:style>
  <w:style w:type="paragraph" w:styleId="Heading6">
    <w:name w:val="Heading 6"/>
    <w:basedOn w:val="Normal"/>
    <w:next w:val="Normal"/>
    <w:link w:val="Kop6Char"/>
    <w:uiPriority w:val="9"/>
    <w:unhideWhenUsed/>
    <w:qFormat/>
    <w:rsid w:val="002f2b3c"/>
    <w:pPr>
      <w:keepNext w:val="true"/>
      <w:keepLines/>
      <w:widowControl/>
      <w:suppressAutoHyphens w:val="true"/>
      <w:spacing w:lineRule="auto" w:line="288" w:before="40" w:after="100"/>
      <w:ind w:left="1152" w:hanging="1152"/>
      <w:jc w:val="both"/>
      <w:outlineLvl w:val="5"/>
    </w:pPr>
    <w:rPr>
      <w:rFonts w:ascii="Cambria" w:hAnsi="Cambria" w:eastAsia="" w:cs="" w:asciiTheme="majorHAnsi" w:cstheme="majorBidi" w:eastAsiaTheme="majorEastAsia" w:hAnsiTheme="majorHAnsi"/>
      <w:b/>
      <w:color w:val="F79646" w:themeColor="accent6"/>
      <w:sz w:val="21"/>
      <w:szCs w:val="24"/>
      <w:lang w:val="en-US"/>
    </w:rPr>
  </w:style>
  <w:style w:type="paragraph" w:styleId="Heading7">
    <w:name w:val="Heading 7"/>
    <w:basedOn w:val="Normal"/>
    <w:next w:val="Normal"/>
    <w:link w:val="Kop7Char"/>
    <w:uiPriority w:val="9"/>
    <w:unhideWhenUsed/>
    <w:qFormat/>
    <w:rsid w:val="002f2b3c"/>
    <w:pPr>
      <w:keepNext w:val="true"/>
      <w:keepLines/>
      <w:widowControl/>
      <w:suppressAutoHyphens w:val="true"/>
      <w:spacing w:lineRule="auto" w:line="288" w:before="40" w:after="100"/>
      <w:ind w:left="1296" w:hanging="1296"/>
      <w:jc w:val="both"/>
      <w:outlineLvl w:val="6"/>
    </w:pPr>
    <w:rPr>
      <w:rFonts w:ascii="Cambria" w:hAnsi="Cambria" w:eastAsia="" w:cs="" w:asciiTheme="majorHAnsi" w:cstheme="majorBidi" w:eastAsiaTheme="majorEastAsia" w:hAnsiTheme="majorHAnsi"/>
      <w:i/>
      <w:iCs/>
      <w:color w:val="243F60" w:themeColor="accent1" w:themeShade="7f"/>
      <w:sz w:val="21"/>
      <w:szCs w:val="24"/>
      <w:lang w:val="en-US"/>
    </w:rPr>
  </w:style>
  <w:style w:type="paragraph" w:styleId="Heading8">
    <w:name w:val="Heading 8"/>
    <w:basedOn w:val="Normal"/>
    <w:next w:val="Normal"/>
    <w:link w:val="Kop8Char"/>
    <w:uiPriority w:val="9"/>
    <w:unhideWhenUsed/>
    <w:qFormat/>
    <w:rsid w:val="002f2b3c"/>
    <w:pPr>
      <w:keepNext w:val="true"/>
      <w:keepLines/>
      <w:widowControl/>
      <w:suppressAutoHyphens w:val="true"/>
      <w:spacing w:lineRule="auto" w:line="288" w:before="40" w:after="100"/>
      <w:ind w:left="1440" w:hanging="1440"/>
      <w:jc w:val="both"/>
      <w:outlineLvl w:val="7"/>
    </w:pPr>
    <w:rPr>
      <w:rFonts w:ascii="Cambria" w:hAnsi="Cambria" w:eastAsia="" w:cs="" w:asciiTheme="majorHAnsi" w:cstheme="majorBidi" w:eastAsiaTheme="majorEastAsia" w:hAnsiTheme="majorHAnsi"/>
      <w:color w:val="272727" w:themeColor="text1" w:themeTint="d8"/>
      <w:sz w:val="21"/>
      <w:szCs w:val="21"/>
      <w:lang w:val="en-US"/>
    </w:rPr>
  </w:style>
  <w:style w:type="paragraph" w:styleId="Heading9">
    <w:name w:val="Heading 9"/>
    <w:basedOn w:val="Normal"/>
    <w:next w:val="Normal"/>
    <w:link w:val="Kop9Char"/>
    <w:uiPriority w:val="9"/>
    <w:unhideWhenUsed/>
    <w:qFormat/>
    <w:rsid w:val="002f2b3c"/>
    <w:pPr>
      <w:keepNext w:val="true"/>
      <w:keepLines/>
      <w:widowControl/>
      <w:suppressAutoHyphens w:val="true"/>
      <w:spacing w:lineRule="auto" w:line="288" w:before="40" w:after="100"/>
      <w:ind w:left="1584" w:hanging="1584"/>
      <w:jc w:val="both"/>
      <w:outlineLvl w:val="8"/>
    </w:pPr>
    <w:rPr>
      <w:rFonts w:ascii="Cambria" w:hAnsi="Cambria" w:eastAsia="" w:cs="" w:asciiTheme="majorHAnsi" w:cstheme="majorBidi" w:eastAsiaTheme="majorEastAsia" w:hAnsiTheme="majorHAnsi"/>
      <w:i/>
      <w:iCs/>
      <w:color w:val="272727" w:themeColor="text1" w:themeTint="d8"/>
      <w:sz w:val="21"/>
      <w:szCs w:val="21"/>
      <w:lang w:val="en-US"/>
    </w:rPr>
  </w:style>
  <w:style w:type="character" w:styleId="DefaultParagraphFont" w:default="1">
    <w:name w:val="Default Paragraph Font"/>
    <w:uiPriority w:val="1"/>
    <w:semiHidden/>
    <w:unhideWhenUsed/>
    <w:qFormat/>
    <w:rPr/>
  </w:style>
  <w:style w:type="character" w:styleId="KoptekstChar" w:customStyle="1">
    <w:name w:val="Koptekst Char"/>
    <w:basedOn w:val="DefaultParagraphFont"/>
    <w:link w:val="Koptekst"/>
    <w:uiPriority w:val="99"/>
    <w:qFormat/>
    <w:rsid w:val="00394ffe"/>
    <w:rPr>
      <w:rFonts w:ascii="Cabin" w:hAnsi="Cabin" w:eastAsia="Cabin" w:cs="Cabin"/>
      <w:lang w:val="nl-NL"/>
    </w:rPr>
  </w:style>
  <w:style w:type="character" w:styleId="VoettekstChar" w:customStyle="1">
    <w:name w:val="Voettekst Char"/>
    <w:basedOn w:val="DefaultParagraphFont"/>
    <w:link w:val="Voettekst"/>
    <w:uiPriority w:val="99"/>
    <w:qFormat/>
    <w:rsid w:val="00394ffe"/>
    <w:rPr>
      <w:rFonts w:ascii="Cabin" w:hAnsi="Cabin" w:eastAsia="Cabin" w:cs="Cabin"/>
      <w:lang w:val="nl-NL"/>
    </w:rPr>
  </w:style>
  <w:style w:type="character" w:styleId="Pagenumber">
    <w:name w:val="page number"/>
    <w:basedOn w:val="DefaultParagraphFont"/>
    <w:uiPriority w:val="99"/>
    <w:semiHidden/>
    <w:unhideWhenUsed/>
    <w:qFormat/>
    <w:rsid w:val="00b4788e"/>
    <w:rPr/>
  </w:style>
  <w:style w:type="character" w:styleId="InternetLink">
    <w:name w:val="Hyperlink"/>
    <w:basedOn w:val="DefaultParagraphFont"/>
    <w:uiPriority w:val="99"/>
    <w:unhideWhenUsed/>
    <w:rsid w:val="003c5d34"/>
    <w:rPr>
      <w:color w:val="0000FF" w:themeColor="hyperlink"/>
      <w:u w:val="single"/>
    </w:rPr>
  </w:style>
  <w:style w:type="character" w:styleId="UnresolvedMention">
    <w:name w:val="Unresolved Mention"/>
    <w:basedOn w:val="DefaultParagraphFont"/>
    <w:uiPriority w:val="99"/>
    <w:semiHidden/>
    <w:unhideWhenUsed/>
    <w:qFormat/>
    <w:rsid w:val="003c5d34"/>
    <w:rPr>
      <w:color w:val="605E5C"/>
      <w:shd w:fill="E1DFDD" w:val="clear"/>
    </w:rPr>
  </w:style>
  <w:style w:type="character" w:styleId="Annotationreference">
    <w:name w:val="annotation reference"/>
    <w:basedOn w:val="DefaultParagraphFont"/>
    <w:uiPriority w:val="99"/>
    <w:semiHidden/>
    <w:unhideWhenUsed/>
    <w:qFormat/>
    <w:rsid w:val="00355ad2"/>
    <w:rPr>
      <w:sz w:val="16"/>
      <w:szCs w:val="16"/>
    </w:rPr>
  </w:style>
  <w:style w:type="character" w:styleId="TekstopmerkingChar" w:customStyle="1">
    <w:name w:val="Tekst opmerking Char"/>
    <w:basedOn w:val="DefaultParagraphFont"/>
    <w:link w:val="Tekstopmerking"/>
    <w:uiPriority w:val="99"/>
    <w:semiHidden/>
    <w:qFormat/>
    <w:rsid w:val="00355ad2"/>
    <w:rPr>
      <w:rFonts w:ascii="Cabin" w:hAnsi="Cabin" w:eastAsia="Cabin" w:cs="Cabin"/>
      <w:sz w:val="20"/>
      <w:szCs w:val="20"/>
      <w:lang w:val="nl-NL"/>
    </w:rPr>
  </w:style>
  <w:style w:type="character" w:styleId="OnderwerpvanopmerkingChar" w:customStyle="1">
    <w:name w:val="Onderwerp van opmerking Char"/>
    <w:basedOn w:val="TekstopmerkingChar"/>
    <w:link w:val="Onderwerpvanopmerking"/>
    <w:uiPriority w:val="99"/>
    <w:semiHidden/>
    <w:qFormat/>
    <w:rsid w:val="00355ad2"/>
    <w:rPr>
      <w:rFonts w:ascii="Cabin" w:hAnsi="Cabin" w:eastAsia="Cabin" w:cs="Cabin"/>
      <w:b/>
      <w:bCs/>
      <w:sz w:val="20"/>
      <w:szCs w:val="20"/>
      <w:lang w:val="nl-NL"/>
    </w:rPr>
  </w:style>
  <w:style w:type="character" w:styleId="VoetnoottekstChar" w:customStyle="1">
    <w:name w:val="Voetnoottekst Char"/>
    <w:basedOn w:val="DefaultParagraphFont"/>
    <w:link w:val="Voetnoottekst"/>
    <w:uiPriority w:val="99"/>
    <w:semiHidden/>
    <w:qFormat/>
    <w:rsid w:val="00f43d4f"/>
    <w:rPr>
      <w:rFonts w:ascii="Cabin" w:hAnsi="Cabin" w:eastAsia="Cabin" w:cs="Cabin"/>
      <w:sz w:val="20"/>
      <w:szCs w:val="20"/>
      <w:lang w:val="nl-NL"/>
    </w:rPr>
  </w:style>
  <w:style w:type="character" w:styleId="FootnoteCharacters">
    <w:name w:val="Footnote Characters"/>
    <w:basedOn w:val="DefaultParagraphFont"/>
    <w:uiPriority w:val="99"/>
    <w:semiHidden/>
    <w:unhideWhenUsed/>
    <w:qFormat/>
    <w:rsid w:val="00f43d4f"/>
    <w:rPr>
      <w:color w:val="4BACC6" w:themeColor="accent5"/>
      <w:sz w:val="13"/>
      <w:vertAlign w:val="superscript"/>
    </w:rPr>
  </w:style>
  <w:style w:type="character" w:styleId="FootnoteAnchor">
    <w:name w:val="Footnote Anchor"/>
    <w:rPr>
      <w:color w:val="4BACC6" w:themeColor="accent5"/>
      <w:sz w:val="13"/>
      <w:vertAlign w:val="superscript"/>
    </w:rPr>
  </w:style>
  <w:style w:type="character" w:styleId="Kop5Char" w:customStyle="1">
    <w:name w:val="Kop 5 Char"/>
    <w:basedOn w:val="DefaultParagraphFont"/>
    <w:link w:val="Kop5"/>
    <w:uiPriority w:val="9"/>
    <w:qFormat/>
    <w:rsid w:val="002f2b3c"/>
    <w:rPr>
      <w:rFonts w:ascii="Avenir Next" w:hAnsi="Avenir Next" w:eastAsia="" w:cs="" w:cstheme="majorBidi" w:eastAsiaTheme="majorEastAsia"/>
      <w:b/>
      <w:iCs/>
      <w:color w:val="4F81BD" w:themeColor="accent1"/>
      <w:sz w:val="21"/>
      <w:szCs w:val="24"/>
      <w:lang w:val="nl-NL"/>
    </w:rPr>
  </w:style>
  <w:style w:type="character" w:styleId="Kop6Char" w:customStyle="1">
    <w:name w:val="Kop 6 Char"/>
    <w:basedOn w:val="DefaultParagraphFont"/>
    <w:link w:val="Kop6"/>
    <w:uiPriority w:val="9"/>
    <w:qFormat/>
    <w:rsid w:val="002f2b3c"/>
    <w:rPr>
      <w:rFonts w:ascii="Cambria" w:hAnsi="Cambria" w:eastAsia="" w:cs="" w:asciiTheme="majorHAnsi" w:cstheme="majorBidi" w:eastAsiaTheme="majorEastAsia" w:hAnsiTheme="majorHAnsi"/>
      <w:b/>
      <w:color w:val="F79646" w:themeColor="accent6"/>
      <w:sz w:val="21"/>
      <w:szCs w:val="24"/>
    </w:rPr>
  </w:style>
  <w:style w:type="character" w:styleId="Kop7Char" w:customStyle="1">
    <w:name w:val="Kop 7 Char"/>
    <w:basedOn w:val="DefaultParagraphFont"/>
    <w:link w:val="Kop7"/>
    <w:uiPriority w:val="9"/>
    <w:qFormat/>
    <w:rsid w:val="002f2b3c"/>
    <w:rPr>
      <w:rFonts w:ascii="Cambria" w:hAnsi="Cambria" w:eastAsia="" w:cs="" w:asciiTheme="majorHAnsi" w:cstheme="majorBidi" w:eastAsiaTheme="majorEastAsia" w:hAnsiTheme="majorHAnsi"/>
      <w:i/>
      <w:iCs/>
      <w:color w:val="243F60" w:themeColor="accent1" w:themeShade="7f"/>
      <w:sz w:val="21"/>
      <w:szCs w:val="24"/>
    </w:rPr>
  </w:style>
  <w:style w:type="character" w:styleId="Kop8Char" w:customStyle="1">
    <w:name w:val="Kop 8 Char"/>
    <w:basedOn w:val="DefaultParagraphFont"/>
    <w:link w:val="Kop8"/>
    <w:uiPriority w:val="9"/>
    <w:qFormat/>
    <w:rsid w:val="002f2b3c"/>
    <w:rPr>
      <w:rFonts w:ascii="Cambria" w:hAnsi="Cambria" w:eastAsia="" w:cs="" w:asciiTheme="majorHAnsi" w:cstheme="majorBidi" w:eastAsiaTheme="majorEastAsia" w:hAnsiTheme="majorHAnsi"/>
      <w:color w:val="272727" w:themeColor="text1" w:themeTint="d8"/>
      <w:sz w:val="21"/>
      <w:szCs w:val="21"/>
    </w:rPr>
  </w:style>
  <w:style w:type="character" w:styleId="Kop9Char" w:customStyle="1">
    <w:name w:val="Kop 9 Char"/>
    <w:basedOn w:val="DefaultParagraphFont"/>
    <w:link w:val="Kop9"/>
    <w:uiPriority w:val="9"/>
    <w:qFormat/>
    <w:rsid w:val="002f2b3c"/>
    <w:rPr>
      <w:rFonts w:ascii="Cambria" w:hAnsi="Cambria" w:eastAsia="" w:cs="" w:asciiTheme="majorHAnsi" w:cstheme="majorBidi" w:eastAsiaTheme="majorEastAsia" w:hAnsiTheme="majorHAnsi"/>
      <w:i/>
      <w:iCs/>
      <w:color w:val="272727" w:themeColor="text1" w:themeTint="d8"/>
      <w:sz w:val="21"/>
      <w:szCs w:val="21"/>
    </w:rPr>
  </w:style>
  <w:style w:type="character" w:styleId="Kop2Char" w:customStyle="1">
    <w:name w:val="Kop 2 Char"/>
    <w:basedOn w:val="DefaultParagraphFont"/>
    <w:link w:val="Kop2"/>
    <w:uiPriority w:val="9"/>
    <w:qFormat/>
    <w:rsid w:val="002f2b3c"/>
    <w:rPr>
      <w:rFonts w:ascii="Gilroy" w:hAnsi="Gilroy" w:eastAsia="Gilroy" w:cs="Gilroy"/>
      <w:b/>
      <w:bCs/>
      <w:sz w:val="48"/>
      <w:szCs w:val="48"/>
      <w:lang w:val="nl-NL"/>
    </w:rPr>
  </w:style>
  <w:style w:type="character" w:styleId="VisitedInternetLink">
    <w:name w:val="FollowedHyperlink"/>
    <w:basedOn w:val="DefaultParagraphFont"/>
    <w:uiPriority w:val="99"/>
    <w:semiHidden/>
    <w:unhideWhenUsed/>
    <w:rsid w:val="00351406"/>
    <w:rPr>
      <w:color w:val="800080" w:themeColor="followedHyperlink"/>
      <w:u w:val="single"/>
    </w:rPr>
  </w:style>
  <w:style w:type="character" w:styleId="EindnoottekstChar" w:customStyle="1">
    <w:name w:val="Eindnoottekst Char"/>
    <w:basedOn w:val="DefaultParagraphFont"/>
    <w:link w:val="Eindnoottekst"/>
    <w:uiPriority w:val="99"/>
    <w:semiHidden/>
    <w:qFormat/>
    <w:rsid w:val="001f3080"/>
    <w:rPr>
      <w:rFonts w:ascii="Cabin" w:hAnsi="Cabin" w:eastAsia="Cabin" w:cs="Cabin"/>
      <w:sz w:val="20"/>
      <w:szCs w:val="20"/>
      <w:lang w:val="nl-NL"/>
    </w:rPr>
  </w:style>
  <w:style w:type="character" w:styleId="EndnoteCharacters">
    <w:name w:val="Endnote Characters"/>
    <w:basedOn w:val="DefaultParagraphFont"/>
    <w:uiPriority w:val="99"/>
    <w:semiHidden/>
    <w:unhideWhenUsed/>
    <w:qFormat/>
    <w:rsid w:val="001f3080"/>
    <w:rPr>
      <w:vertAlign w:val="superscript"/>
    </w:rPr>
  </w:style>
  <w:style w:type="character" w:styleId="EndnoteAnchor">
    <w:name w:val="Endnote Anchor"/>
    <w:rPr>
      <w:vertAlign w:val="superscript"/>
    </w:rPr>
  </w:style>
  <w:style w:type="character" w:styleId="PlaceholderText">
    <w:name w:val="Placeholder Text"/>
    <w:basedOn w:val="DefaultParagraphFont"/>
    <w:uiPriority w:val="99"/>
    <w:semiHidden/>
    <w:qFormat/>
    <w:rsid w:val="00af62df"/>
    <w:rPr>
      <w:color w:val="808080"/>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uiPriority w:val="1"/>
    <w:qFormat/>
    <w:pPr/>
    <w:rPr>
      <w:sz w:val="23"/>
      <w:szCs w:val="23"/>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ListParagraph">
    <w:name w:val="List Paragraph"/>
    <w:basedOn w:val="Normal"/>
    <w:uiPriority w:val="34"/>
    <w:qFormat/>
    <w:pPr>
      <w:ind w:left="2188" w:hanging="233"/>
    </w:pPr>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KoptekstChar"/>
    <w:uiPriority w:val="99"/>
    <w:unhideWhenUsed/>
    <w:rsid w:val="00394ffe"/>
    <w:pPr>
      <w:tabs>
        <w:tab w:val="clear" w:pos="720"/>
        <w:tab w:val="center" w:pos="4536" w:leader="none"/>
        <w:tab w:val="right" w:pos="9072" w:leader="none"/>
      </w:tabs>
    </w:pPr>
    <w:rPr/>
  </w:style>
  <w:style w:type="paragraph" w:styleId="Footer">
    <w:name w:val="Footer"/>
    <w:basedOn w:val="Normal"/>
    <w:link w:val="VoettekstChar"/>
    <w:uiPriority w:val="99"/>
    <w:unhideWhenUsed/>
    <w:rsid w:val="00394ffe"/>
    <w:pPr>
      <w:tabs>
        <w:tab w:val="clear" w:pos="720"/>
        <w:tab w:val="center" w:pos="4536" w:leader="none"/>
        <w:tab w:val="right" w:pos="9072" w:leader="none"/>
      </w:tabs>
    </w:pPr>
    <w:rPr/>
  </w:style>
  <w:style w:type="paragraph" w:styleId="Basisalinea" w:customStyle="1">
    <w:name w:val="[Basisalinea]"/>
    <w:basedOn w:val="Normal"/>
    <w:uiPriority w:val="99"/>
    <w:qFormat/>
    <w:rsid w:val="00c9421e"/>
    <w:pPr>
      <w:widowControl/>
      <w:spacing w:lineRule="auto" w:line="288"/>
      <w:textAlignment w:val="center"/>
    </w:pPr>
    <w:rPr>
      <w:rFonts w:ascii="Minion Pro" w:hAnsi="Minion Pro" w:eastAsia="Calibri" w:cs="Minion Pro" w:eastAsiaTheme="minorHAnsi"/>
      <w:color w:val="000000"/>
      <w:sz w:val="24"/>
      <w:szCs w:val="24"/>
    </w:rPr>
  </w:style>
  <w:style w:type="paragraph" w:styleId="Annotationtext">
    <w:name w:val="annotation text"/>
    <w:basedOn w:val="Normal"/>
    <w:link w:val="TekstopmerkingChar"/>
    <w:uiPriority w:val="99"/>
    <w:semiHidden/>
    <w:unhideWhenUsed/>
    <w:qFormat/>
    <w:rsid w:val="00355ad2"/>
    <w:pPr/>
    <w:rPr>
      <w:sz w:val="20"/>
      <w:szCs w:val="20"/>
    </w:rPr>
  </w:style>
  <w:style w:type="paragraph" w:styleId="Annotationsubject">
    <w:name w:val="annotation subject"/>
    <w:basedOn w:val="Annotationtext"/>
    <w:next w:val="Annotationtext"/>
    <w:link w:val="OnderwerpvanopmerkingChar"/>
    <w:uiPriority w:val="99"/>
    <w:semiHidden/>
    <w:unhideWhenUsed/>
    <w:qFormat/>
    <w:rsid w:val="00355ad2"/>
    <w:pPr/>
    <w:rPr>
      <w:b/>
      <w:bCs/>
    </w:rPr>
  </w:style>
  <w:style w:type="paragraph" w:styleId="Hoofdtekst" w:customStyle="1">
    <w:name w:val="Hoofdtekst"/>
    <w:qFormat/>
    <w:rsid w:val="0057769a"/>
    <w:pPr>
      <w:widowControl/>
      <w:pBdr/>
      <w:bidi w:val="0"/>
      <w:spacing w:before="0" w:after="0"/>
      <w:jc w:val="left"/>
    </w:pPr>
    <w:rPr>
      <w:rFonts w:ascii="Helvetica Neue" w:hAnsi="Helvetica Neue" w:eastAsia="Arial Unicode MS" w:cs="Arial Unicode MS"/>
      <w:color w:val="000000"/>
      <w:kern w:val="0"/>
      <w:sz w:val="22"/>
      <w:szCs w:val="22"/>
      <w:lang w:val="nl-NL" w:eastAsia="nl-NL" w:bidi="ar-SA"/>
      <w14:textOutline w14:w="0" w14:cap="flat" w14:cmpd="sng" w14:algn="ctr">
        <w14:noFill/>
        <w14:prstDash w14:val="solid"/>
        <w14:bevel/>
      </w14:textOutline>
    </w:rPr>
  </w:style>
  <w:style w:type="paragraph" w:styleId="Footnote">
    <w:name w:val="Footnote Text"/>
    <w:basedOn w:val="Normal"/>
    <w:link w:val="VoetnoottekstChar"/>
    <w:uiPriority w:val="99"/>
    <w:semiHidden/>
    <w:unhideWhenUsed/>
    <w:rsid w:val="00f43d4f"/>
    <w:pPr/>
    <w:rPr>
      <w:sz w:val="20"/>
      <w:szCs w:val="20"/>
    </w:rPr>
  </w:style>
  <w:style w:type="paragraph" w:styleId="Endnote">
    <w:name w:val="Endnote Text"/>
    <w:basedOn w:val="Normal"/>
    <w:link w:val="EindnoottekstChar"/>
    <w:uiPriority w:val="99"/>
    <w:semiHidden/>
    <w:unhideWhenUsed/>
    <w:rsid w:val="001f3080"/>
    <w:pPr/>
    <w:rPr>
      <w:sz w:val="20"/>
      <w:szCs w:val="20"/>
    </w:rPr>
  </w:style>
  <w:style w:type="paragraph" w:styleId="NormalWeb">
    <w:name w:val="Normal (Web)"/>
    <w:basedOn w:val="Normal"/>
    <w:uiPriority w:val="99"/>
    <w:semiHidden/>
    <w:unhideWhenUsed/>
    <w:qFormat/>
    <w:rsid w:val="003018b1"/>
    <w:pPr>
      <w:widowControl/>
      <w:spacing w:beforeAutospacing="1" w:afterAutospacing="1"/>
    </w:pPr>
    <w:rPr>
      <w:rFonts w:ascii="Calibri" w:hAnsi="Calibri" w:eastAsia="Calibri" w:cs="Calibri" w:eastAsiaTheme="minorHAnsi"/>
      <w14:ligatures w14:val="standardContextual"/>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rsid w:val="00a50f0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Onopgemaaktetabel4">
    <w:name w:val="Plain Table 4"/>
    <w:basedOn w:val="Standaardtabel"/>
    <w:uiPriority w:val="44"/>
    <w:rsid w:val="00fe171b"/>
    <w:rPr>
      <w:color w:val="404040"/>
      <w:sz w:val="18"/>
      <w:szCs w:val="24"/>
    </w:r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unhideWhenUsed/>
    <w:qFormat/>
    <w:rsid w:val="00df74d3"/>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6.png"/><Relationship Id="rId9" Type="http://schemas.openxmlformats.org/officeDocument/2006/relationships/image" Target="media/image6.png"/><Relationship Id="rId10" Type="http://schemas.openxmlformats.org/officeDocument/2006/relationships/image" Target="media/image6.pn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png"/><Relationship Id="rId16" Type="http://schemas.openxmlformats.org/officeDocument/2006/relationships/image" Target="media/image8.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9.emf"/><Relationship Id="rId20" Type="http://schemas.openxmlformats.org/officeDocument/2006/relationships/hyperlink" Target="https://halloijburg.nl/wensen" TargetMode="External"/><Relationship Id="rId21" Type="http://schemas.openxmlformats.org/officeDocument/2006/relationships/hyperlink" Target="" TargetMode="External"/><Relationship Id="rId22" Type="http://schemas.openxmlformats.org/officeDocument/2006/relationships/hyperlink" Target="https://halloijburg.nl/prioriteiten" TargetMode="External"/><Relationship Id="rId23" Type="http://schemas.openxmlformats.org/officeDocument/2006/relationships/hyperlink" Target="" TargetMode="External"/><Relationship Id="rId24" Type="http://schemas.openxmlformats.org/officeDocument/2006/relationships/hyperlink" Target="https://halloijburg.nl/oostbegroot" TargetMode="External"/><Relationship Id="rId25" Type="http://schemas.openxmlformats.org/officeDocument/2006/relationships/hyperlink" Target="" TargetMode="External"/><Relationship Id="rId26" Type="http://schemas.openxmlformats.org/officeDocument/2006/relationships/hyperlink" Target="https://halloijburg.nl/steigerpark" TargetMode="External"/><Relationship Id="rId27" Type="http://schemas.openxmlformats.org/officeDocument/2006/relationships/hyperlink" Target="https://halloijburg.nl/brugtekst" TargetMode="External"/><Relationship Id="rId28" Type="http://schemas.openxmlformats.org/officeDocument/2006/relationships/hyperlink" Target="" TargetMode="Externa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image" Target="media/image1.png"/><Relationship Id="rId36" Type="http://schemas.openxmlformats.org/officeDocument/2006/relationships/image" Target="media/image2.png"/><Relationship Id="rId37" Type="http://schemas.openxmlformats.org/officeDocument/2006/relationships/hyperlink" Target="http://www.begeleidingsethiek.nl/" TargetMode="External"/><Relationship Id="rId38" Type="http://schemas.openxmlformats.org/officeDocument/2006/relationships/header" Target="header7.xml"/><Relationship Id="rId39" Type="http://schemas.openxmlformats.org/officeDocument/2006/relationships/footer" Target="footer7.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Relationship Id="rId45" Type="http://schemas.openxmlformats.org/officeDocument/2006/relationships/customXml" Target="../customXml/item2.xml"/><Relationship Id="rId46" Type="http://schemas.openxmlformats.org/officeDocument/2006/relationships/customXml" Target="../customXml/item3.xml"/><Relationship Id="rId47"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8A00C9384B54EA4328FA65D4412DA" ma:contentTypeVersion="18" ma:contentTypeDescription="Een nieuw document maken." ma:contentTypeScope="" ma:versionID="bc0c19b1ad296ec8cd9b517a6a47995e">
  <xsd:schema xmlns:xsd="http://www.w3.org/2001/XMLSchema" xmlns:xs="http://www.w3.org/2001/XMLSchema" xmlns:p="http://schemas.microsoft.com/office/2006/metadata/properties" xmlns:ns2="dbeac578-e3ac-4635-ab16-1c07de13c741" xmlns:ns3="af5cb594-f899-4734-8c90-27f4abe87c82" targetNamespace="http://schemas.microsoft.com/office/2006/metadata/properties" ma:root="true" ma:fieldsID="b267078620bc305ccaae22e09c9bbf06" ns2:_="" ns3:_="">
    <xsd:import namespace="dbeac578-e3ac-4635-ab16-1c07de13c741"/>
    <xsd:import namespace="af5cb594-f899-4734-8c90-27f4abe87c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Omschrijving"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ac578-e3ac-4635-ab16-1c07de13c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0f4746d-07f7-40d6-b570-c8674807691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Omschrijving" ma:index="19" nillable="true" ma:displayName="Omschrijving" ma:format="Dropdown" ma:internalName="Omschrijving">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5cb594-f899-4734-8c90-27f4abe87c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b1c294a-35b8-48ac-8aae-98ccb4d071cc}" ma:internalName="TaxCatchAll" ma:showField="CatchAllData" ma:web="af5cb594-f899-4734-8c90-27f4abe87c8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f5cb594-f899-4734-8c90-27f4abe87c82">
      <UserInfo>
        <DisplayName>Marjolijn Durinck</DisplayName>
        <AccountId>25</AccountId>
        <AccountType/>
      </UserInfo>
      <UserInfo>
        <DisplayName>Daniel Tijink</DisplayName>
        <AccountId>14</AccountId>
        <AccountType/>
      </UserInfo>
      <UserInfo>
        <DisplayName>Edwin Borst</DisplayName>
        <AccountId>1078</AccountId>
        <AccountType/>
      </UserInfo>
      <UserInfo>
        <DisplayName>Aldert de Jongste</DisplayName>
        <AccountId>179</AccountId>
        <AccountType/>
      </UserInfo>
      <UserInfo>
        <DisplayName>Ellen Ter Beek</DisplayName>
        <AccountId>868</AccountId>
        <AccountType/>
      </UserInfo>
    </SharedWithUsers>
    <Omschrijving xmlns="dbeac578-e3ac-4635-ab16-1c07de13c741" xsi:nil="true"/>
    <TaxCatchAll xmlns="af5cb594-f899-4734-8c90-27f4abe87c82" xsi:nil="true"/>
    <lcf76f155ced4ddcb4097134ff3c332f xmlns="dbeac578-e3ac-4635-ab16-1c07de13c74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C8D53-5067-4BF6-83EE-6BFD6D6D7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ac578-e3ac-4635-ab16-1c07de13c741"/>
    <ds:schemaRef ds:uri="af5cb594-f899-4734-8c90-27f4abe87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05DFE-4F80-4E0D-BFF6-F38D87932331}">
  <ds:schemaRefs>
    <ds:schemaRef ds:uri="http://schemas.microsoft.com/sharepoint/v3/contenttype/forms"/>
  </ds:schemaRefs>
</ds:datastoreItem>
</file>

<file path=customXml/itemProps3.xml><?xml version="1.0" encoding="utf-8"?>
<ds:datastoreItem xmlns:ds="http://schemas.openxmlformats.org/officeDocument/2006/customXml" ds:itemID="{4D7EBF6B-B42E-41C8-ABD7-5F1633F69C7A}">
  <ds:schemaRef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dbeac578-e3ac-4635-ab16-1c07de13c741"/>
    <ds:schemaRef ds:uri="af5cb594-f899-4734-8c90-27f4abe87c82"/>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A6A7059-39BB-E345-9D6F-19E3DB77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Application>LibreOffice/7.2.5.2$Windows_X86_64 LibreOffice_project/499f9727c189e6ef3471021d6132d4c694f357e5</Application>
  <AppVersion>15.0000</AppVersion>
  <Pages>15</Pages>
  <Words>2430</Words>
  <Characters>13914</Characters>
  <CharactersWithSpaces>16064</CharactersWithSpaces>
  <Paragraphs>232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2022-04-06T07:21:00Z</dcterms:created>
  <dc:creator>Ellen Ter Beek</dc:creator>
  <dc:description/>
  <dc:language>en-US</dc:language>
  <cp:lastModifiedBy/>
  <cp:lastPrinted>2021-05-06T06:37:00Z</cp:lastPrinted>
  <dcterms:modified xsi:type="dcterms:W3CDTF">2024-03-02T14:23:36Z</dcterms:modified>
  <cp:revision>139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0x010100F238A00C9384B54EA4328FA65D4412DA</vt:lpwstr>
  </property>
  <property fmtid="{D5CDD505-2E9C-101B-9397-08002B2CF9AE}" pid="3" name="Created">
    <vt:filetime>2021-04-14T00:00:00Z</vt:filetime>
  </property>
  <property fmtid="{D5CDD505-2E9C-101B-9397-08002B2CF9AE}" pid="4" name="Creator">
    <vt:lpwstr>Adobe InDesign 16.1 (Macintosh)</vt:lpwstr>
  </property>
  <property fmtid="{D5CDD505-2E9C-101B-9397-08002B2CF9AE}" pid="5" name="LastSaved">
    <vt:filetime>2021-04-21T00:00:00Z</vt:filetime>
  </property>
  <property fmtid="{D5CDD505-2E9C-101B-9397-08002B2CF9AE}" pid="6" name="MediaServiceImageTags">
    <vt:lpwstr/>
  </property>
</Properties>
</file>